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C3" w:rsidRDefault="00D6297A" w:rsidP="00E77478">
      <w:pPr>
        <w:tabs>
          <w:tab w:val="left" w:pos="1095"/>
        </w:tabs>
        <w:jc w:val="righ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-197485</wp:posOffset>
            </wp:positionV>
            <wp:extent cx="5745480" cy="1057910"/>
            <wp:effectExtent l="0" t="0" r="0" b="0"/>
            <wp:wrapSquare wrapText="bothSides"/>
            <wp:docPr id="62" name="Obraz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297A" w:rsidRDefault="003201E9" w:rsidP="000522EF">
      <w:pPr>
        <w:tabs>
          <w:tab w:val="left" w:pos="1095"/>
        </w:tabs>
        <w:ind w:firstLine="666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  <w:r w:rsidR="003A362D">
        <w:rPr>
          <w:rFonts w:ascii="Verdana" w:hAnsi="Verdana"/>
          <w:sz w:val="20"/>
          <w:szCs w:val="20"/>
        </w:rPr>
        <w:t xml:space="preserve">  </w:t>
      </w:r>
    </w:p>
    <w:p w:rsidR="00D6297A" w:rsidRDefault="00D6297A" w:rsidP="000522EF">
      <w:pPr>
        <w:tabs>
          <w:tab w:val="left" w:pos="1095"/>
        </w:tabs>
        <w:ind w:firstLine="6663"/>
        <w:rPr>
          <w:rFonts w:ascii="Verdana" w:hAnsi="Verdana"/>
          <w:sz w:val="20"/>
          <w:szCs w:val="20"/>
        </w:rPr>
      </w:pPr>
    </w:p>
    <w:p w:rsidR="00D6297A" w:rsidRDefault="00D6297A" w:rsidP="000522EF">
      <w:pPr>
        <w:tabs>
          <w:tab w:val="left" w:pos="1095"/>
        </w:tabs>
        <w:ind w:firstLine="6663"/>
        <w:rPr>
          <w:rFonts w:ascii="Verdana" w:hAnsi="Verdana"/>
          <w:sz w:val="20"/>
          <w:szCs w:val="20"/>
        </w:rPr>
      </w:pPr>
    </w:p>
    <w:p w:rsidR="00D6297A" w:rsidRDefault="00D6297A" w:rsidP="000522EF">
      <w:pPr>
        <w:tabs>
          <w:tab w:val="left" w:pos="1095"/>
        </w:tabs>
        <w:ind w:firstLine="6663"/>
        <w:rPr>
          <w:rFonts w:ascii="Verdana" w:hAnsi="Verdana"/>
          <w:sz w:val="20"/>
          <w:szCs w:val="20"/>
        </w:rPr>
      </w:pPr>
    </w:p>
    <w:p w:rsidR="00D6297A" w:rsidRDefault="00D6297A" w:rsidP="000522EF">
      <w:pPr>
        <w:tabs>
          <w:tab w:val="left" w:pos="1095"/>
        </w:tabs>
        <w:ind w:firstLine="6663"/>
        <w:rPr>
          <w:rFonts w:ascii="Verdana" w:hAnsi="Verdana"/>
          <w:sz w:val="20"/>
          <w:szCs w:val="20"/>
        </w:rPr>
      </w:pPr>
    </w:p>
    <w:p w:rsidR="00C61C3D" w:rsidRPr="00DF5B24" w:rsidRDefault="00A014A0" w:rsidP="000522EF">
      <w:pPr>
        <w:tabs>
          <w:tab w:val="left" w:pos="1095"/>
        </w:tabs>
        <w:ind w:firstLine="666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A32D01">
        <w:rPr>
          <w:rFonts w:ascii="Verdana" w:hAnsi="Verdana"/>
          <w:sz w:val="20"/>
          <w:szCs w:val="20"/>
        </w:rPr>
        <w:t xml:space="preserve">       </w:t>
      </w:r>
      <w:r>
        <w:rPr>
          <w:rFonts w:ascii="Verdana" w:hAnsi="Verdana"/>
          <w:sz w:val="20"/>
          <w:szCs w:val="20"/>
        </w:rPr>
        <w:t xml:space="preserve">   </w:t>
      </w:r>
      <w:r w:rsidR="00036698" w:rsidRPr="00DF5B24">
        <w:rPr>
          <w:rFonts w:ascii="Verdana" w:hAnsi="Verdana"/>
          <w:sz w:val="20"/>
          <w:szCs w:val="20"/>
        </w:rPr>
        <w:t xml:space="preserve">Płock, dnia </w:t>
      </w:r>
      <w:r w:rsidR="0042571B">
        <w:rPr>
          <w:rFonts w:ascii="Verdana" w:hAnsi="Verdana"/>
          <w:sz w:val="20"/>
          <w:szCs w:val="20"/>
        </w:rPr>
        <w:t>0</w:t>
      </w:r>
      <w:r w:rsidR="009308A1">
        <w:rPr>
          <w:rFonts w:ascii="Verdana" w:hAnsi="Verdana"/>
          <w:sz w:val="20"/>
          <w:szCs w:val="20"/>
        </w:rPr>
        <w:t>6</w:t>
      </w:r>
      <w:r w:rsidR="000D26D4" w:rsidRPr="00DF5B24">
        <w:rPr>
          <w:rFonts w:ascii="Verdana" w:hAnsi="Verdana"/>
          <w:sz w:val="20"/>
          <w:szCs w:val="20"/>
        </w:rPr>
        <w:t>.0</w:t>
      </w:r>
      <w:r w:rsidR="0042571B">
        <w:rPr>
          <w:rFonts w:ascii="Verdana" w:hAnsi="Verdana"/>
          <w:sz w:val="20"/>
          <w:szCs w:val="20"/>
        </w:rPr>
        <w:t>7</w:t>
      </w:r>
      <w:r w:rsidR="00036698" w:rsidRPr="00DF5B24">
        <w:rPr>
          <w:rFonts w:ascii="Verdana" w:hAnsi="Verdana"/>
          <w:sz w:val="20"/>
          <w:szCs w:val="20"/>
        </w:rPr>
        <w:t>.201</w:t>
      </w:r>
      <w:r w:rsidR="00D6297A">
        <w:rPr>
          <w:rFonts w:ascii="Verdana" w:hAnsi="Verdana"/>
          <w:sz w:val="20"/>
          <w:szCs w:val="20"/>
        </w:rPr>
        <w:t>8</w:t>
      </w:r>
      <w:r w:rsidR="00C61C3D" w:rsidRPr="00DF5B24">
        <w:rPr>
          <w:rFonts w:ascii="Verdana" w:hAnsi="Verdana"/>
          <w:sz w:val="20"/>
          <w:szCs w:val="20"/>
        </w:rPr>
        <w:t>r.</w:t>
      </w:r>
    </w:p>
    <w:p w:rsidR="00B50954" w:rsidRPr="00DF5B24" w:rsidRDefault="00B50954" w:rsidP="00C61C3D">
      <w:pPr>
        <w:jc w:val="both"/>
        <w:rPr>
          <w:rFonts w:ascii="Verdana" w:hAnsi="Verdana"/>
          <w:sz w:val="20"/>
          <w:szCs w:val="20"/>
        </w:rPr>
      </w:pPr>
    </w:p>
    <w:p w:rsidR="000B138F" w:rsidRDefault="00FD38B9" w:rsidP="00FF251E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Starosta Płocki za pośrednictwem </w:t>
      </w:r>
      <w:r w:rsidR="00FF251E" w:rsidRPr="00DF5B24">
        <w:rPr>
          <w:rFonts w:ascii="Verdana" w:hAnsi="Verdana"/>
          <w:b/>
          <w:bCs/>
          <w:sz w:val="20"/>
          <w:szCs w:val="20"/>
        </w:rPr>
        <w:t>Powiatow</w:t>
      </w:r>
      <w:r>
        <w:rPr>
          <w:rFonts w:ascii="Verdana" w:hAnsi="Verdana"/>
          <w:b/>
          <w:bCs/>
          <w:sz w:val="20"/>
          <w:szCs w:val="20"/>
        </w:rPr>
        <w:t>ego Urząd Pracy w Płocku</w:t>
      </w:r>
    </w:p>
    <w:p w:rsidR="00FD38B9" w:rsidRDefault="00FF251E" w:rsidP="00FF251E">
      <w:pPr>
        <w:jc w:val="center"/>
        <w:rPr>
          <w:rFonts w:ascii="Verdana" w:hAnsi="Verdana"/>
          <w:b/>
          <w:bCs/>
          <w:sz w:val="20"/>
          <w:szCs w:val="20"/>
        </w:rPr>
      </w:pPr>
      <w:r w:rsidRPr="00DF5B24">
        <w:rPr>
          <w:rFonts w:ascii="Verdana" w:hAnsi="Verdana"/>
          <w:b/>
          <w:bCs/>
          <w:sz w:val="20"/>
          <w:szCs w:val="20"/>
        </w:rPr>
        <w:t xml:space="preserve">ogłasza </w:t>
      </w:r>
      <w:r w:rsidR="000B138F" w:rsidRPr="00DF5B24">
        <w:rPr>
          <w:rFonts w:ascii="Verdana" w:hAnsi="Verdana"/>
          <w:b/>
          <w:bCs/>
          <w:sz w:val="20"/>
          <w:szCs w:val="20"/>
        </w:rPr>
        <w:t xml:space="preserve">nabór </w:t>
      </w:r>
      <w:r w:rsidR="000522EF" w:rsidRPr="00DF5B24">
        <w:rPr>
          <w:rFonts w:ascii="Verdana" w:hAnsi="Verdana"/>
          <w:b/>
          <w:bCs/>
          <w:sz w:val="20"/>
          <w:szCs w:val="20"/>
        </w:rPr>
        <w:t>wniosków</w:t>
      </w:r>
      <w:r w:rsidR="00897553" w:rsidRPr="00DF5B24">
        <w:rPr>
          <w:rFonts w:ascii="Verdana" w:hAnsi="Verdana"/>
          <w:b/>
          <w:bCs/>
          <w:sz w:val="20"/>
          <w:szCs w:val="20"/>
        </w:rPr>
        <w:t xml:space="preserve"> </w:t>
      </w:r>
      <w:r w:rsidRPr="00DF5B24">
        <w:rPr>
          <w:rFonts w:ascii="Verdana" w:hAnsi="Verdana"/>
          <w:b/>
          <w:bCs/>
          <w:sz w:val="20"/>
          <w:szCs w:val="20"/>
        </w:rPr>
        <w:t xml:space="preserve">na organizację miejsc odbywania stażu </w:t>
      </w:r>
    </w:p>
    <w:p w:rsidR="000522EF" w:rsidRPr="00DF5B24" w:rsidRDefault="00FF251E" w:rsidP="000522EF">
      <w:pPr>
        <w:jc w:val="center"/>
        <w:rPr>
          <w:rFonts w:ascii="Verdana" w:hAnsi="Verdana"/>
          <w:b/>
          <w:sz w:val="20"/>
          <w:szCs w:val="20"/>
        </w:rPr>
      </w:pPr>
      <w:r w:rsidRPr="00DF5B24">
        <w:rPr>
          <w:rFonts w:ascii="Verdana" w:hAnsi="Verdana"/>
          <w:b/>
          <w:bCs/>
          <w:sz w:val="20"/>
          <w:szCs w:val="20"/>
        </w:rPr>
        <w:t>dla osób bezrobotnych</w:t>
      </w:r>
      <w:r w:rsidR="008B5B7E" w:rsidRPr="00DF5B24">
        <w:rPr>
          <w:rFonts w:ascii="Verdana" w:hAnsi="Verdana"/>
          <w:b/>
          <w:bCs/>
          <w:sz w:val="20"/>
          <w:szCs w:val="20"/>
        </w:rPr>
        <w:t xml:space="preserve"> </w:t>
      </w:r>
      <w:r w:rsidRPr="00DF5B24">
        <w:rPr>
          <w:rFonts w:ascii="Verdana" w:hAnsi="Verdana"/>
          <w:b/>
          <w:bCs/>
          <w:sz w:val="20"/>
          <w:szCs w:val="20"/>
        </w:rPr>
        <w:t xml:space="preserve">w ramach </w:t>
      </w:r>
      <w:r w:rsidR="00AC5615" w:rsidRPr="00DF5B24">
        <w:rPr>
          <w:rFonts w:ascii="Verdana" w:hAnsi="Verdana"/>
          <w:b/>
          <w:sz w:val="20"/>
          <w:szCs w:val="20"/>
        </w:rPr>
        <w:t>projektu</w:t>
      </w:r>
      <w:r w:rsidR="000522EF" w:rsidRPr="00DF5B24">
        <w:rPr>
          <w:rFonts w:ascii="Verdana" w:hAnsi="Verdana"/>
          <w:b/>
          <w:sz w:val="20"/>
          <w:szCs w:val="20"/>
        </w:rPr>
        <w:t xml:space="preserve"> </w:t>
      </w:r>
    </w:p>
    <w:p w:rsidR="000522EF" w:rsidRPr="00DF5B24" w:rsidRDefault="000522EF" w:rsidP="000522EF">
      <w:pPr>
        <w:jc w:val="center"/>
        <w:rPr>
          <w:rFonts w:ascii="Verdana" w:hAnsi="Verdana"/>
          <w:b/>
          <w:sz w:val="20"/>
          <w:szCs w:val="20"/>
        </w:rPr>
      </w:pPr>
      <w:r w:rsidRPr="00DF5B24">
        <w:rPr>
          <w:rFonts w:ascii="Verdana" w:hAnsi="Verdana"/>
          <w:b/>
          <w:sz w:val="20"/>
          <w:szCs w:val="20"/>
        </w:rPr>
        <w:t xml:space="preserve">„Aktywizacja osób młodych pozostających bez pracy w </w:t>
      </w:r>
      <w:r w:rsidR="00F167FF" w:rsidRPr="00DF5B24">
        <w:rPr>
          <w:rFonts w:ascii="Verdana" w:hAnsi="Verdana"/>
          <w:b/>
          <w:sz w:val="20"/>
          <w:szCs w:val="20"/>
        </w:rPr>
        <w:t>p</w:t>
      </w:r>
      <w:r w:rsidRPr="00DF5B24">
        <w:rPr>
          <w:rFonts w:ascii="Verdana" w:hAnsi="Verdana"/>
          <w:b/>
          <w:sz w:val="20"/>
          <w:szCs w:val="20"/>
        </w:rPr>
        <w:t xml:space="preserve">owiecie </w:t>
      </w:r>
      <w:r w:rsidR="00F167FF" w:rsidRPr="00DF5B24">
        <w:rPr>
          <w:rFonts w:ascii="Verdana" w:hAnsi="Verdana"/>
          <w:b/>
          <w:sz w:val="20"/>
          <w:szCs w:val="20"/>
        </w:rPr>
        <w:t>p</w:t>
      </w:r>
      <w:r w:rsidRPr="00DF5B24">
        <w:rPr>
          <w:rFonts w:ascii="Verdana" w:hAnsi="Verdana"/>
          <w:b/>
          <w:sz w:val="20"/>
          <w:szCs w:val="20"/>
        </w:rPr>
        <w:t>łockim (</w:t>
      </w:r>
      <w:r w:rsidR="0060160F" w:rsidRPr="00DF5B24">
        <w:rPr>
          <w:rFonts w:ascii="Verdana" w:hAnsi="Verdana"/>
          <w:b/>
          <w:sz w:val="20"/>
          <w:szCs w:val="20"/>
        </w:rPr>
        <w:t>I</w:t>
      </w:r>
      <w:r w:rsidR="00D6297A">
        <w:rPr>
          <w:rFonts w:ascii="Verdana" w:hAnsi="Verdana"/>
          <w:b/>
          <w:sz w:val="20"/>
          <w:szCs w:val="20"/>
        </w:rPr>
        <w:t>I</w:t>
      </w:r>
      <w:r w:rsidRPr="00DF5B24">
        <w:rPr>
          <w:rFonts w:ascii="Verdana" w:hAnsi="Verdana"/>
          <w:b/>
          <w:sz w:val="20"/>
          <w:szCs w:val="20"/>
        </w:rPr>
        <w:t xml:space="preserve">I)" </w:t>
      </w:r>
    </w:p>
    <w:p w:rsidR="000522EF" w:rsidRPr="00DF5B24" w:rsidRDefault="000522EF" w:rsidP="000522EF">
      <w:pPr>
        <w:jc w:val="center"/>
        <w:rPr>
          <w:rFonts w:ascii="Verdana" w:hAnsi="Verdana"/>
          <w:b/>
          <w:sz w:val="20"/>
          <w:szCs w:val="20"/>
        </w:rPr>
      </w:pPr>
      <w:r w:rsidRPr="00DF5B24">
        <w:rPr>
          <w:rFonts w:ascii="Verdana" w:hAnsi="Verdana"/>
          <w:b/>
          <w:sz w:val="20"/>
          <w:szCs w:val="20"/>
        </w:rPr>
        <w:t xml:space="preserve">współfinansowanego ze środków Unii Europejskiej </w:t>
      </w:r>
    </w:p>
    <w:p w:rsidR="00AC5615" w:rsidRPr="00DF5B24" w:rsidRDefault="000522EF" w:rsidP="000522EF">
      <w:pPr>
        <w:jc w:val="center"/>
        <w:rPr>
          <w:rFonts w:ascii="Verdana" w:hAnsi="Verdana" w:cs="Arial"/>
          <w:sz w:val="20"/>
          <w:szCs w:val="20"/>
        </w:rPr>
      </w:pPr>
      <w:r w:rsidRPr="00DF5B24">
        <w:rPr>
          <w:rFonts w:ascii="Verdana" w:hAnsi="Verdana"/>
          <w:b/>
          <w:sz w:val="20"/>
          <w:szCs w:val="20"/>
        </w:rPr>
        <w:t>w ramach Europejskiego Funduszu Społecznego</w:t>
      </w:r>
      <w:r w:rsidR="00AC5615" w:rsidRPr="00DF5B24">
        <w:rPr>
          <w:rFonts w:ascii="Verdana" w:hAnsi="Verdana"/>
          <w:b/>
          <w:bCs/>
          <w:sz w:val="20"/>
          <w:szCs w:val="20"/>
        </w:rPr>
        <w:t xml:space="preserve"> – </w:t>
      </w:r>
    </w:p>
    <w:p w:rsidR="00AC5615" w:rsidRPr="00DF5B24" w:rsidRDefault="00AC5615" w:rsidP="000522EF">
      <w:pPr>
        <w:jc w:val="center"/>
        <w:rPr>
          <w:rFonts w:ascii="Verdana" w:hAnsi="Verdana" w:cs="Arial"/>
          <w:sz w:val="20"/>
          <w:szCs w:val="20"/>
        </w:rPr>
      </w:pPr>
      <w:r w:rsidRPr="00DF5B24">
        <w:rPr>
          <w:rFonts w:ascii="Verdana" w:hAnsi="Verdana" w:cs="Arial"/>
          <w:sz w:val="20"/>
          <w:szCs w:val="20"/>
        </w:rPr>
        <w:t xml:space="preserve">projekt realizowany w ramach Programu Operacyjnego Wiedza Edukacja Rozwój, </w:t>
      </w:r>
    </w:p>
    <w:p w:rsidR="005D7C40" w:rsidRPr="00DF5B24" w:rsidRDefault="00AC5615" w:rsidP="000522EF">
      <w:pPr>
        <w:jc w:val="center"/>
        <w:rPr>
          <w:rFonts w:ascii="Verdana" w:hAnsi="Verdana" w:cs="Arial"/>
          <w:sz w:val="20"/>
          <w:szCs w:val="20"/>
        </w:rPr>
      </w:pPr>
      <w:r w:rsidRPr="00DF5B24">
        <w:rPr>
          <w:rFonts w:ascii="Verdana" w:hAnsi="Verdana" w:cs="Arial"/>
          <w:sz w:val="20"/>
          <w:szCs w:val="20"/>
        </w:rPr>
        <w:t xml:space="preserve">Oś priorytetowa I Osoby młode na rynku pracy, Działanie 1.1  Wsparcie osób młodych pozostających bez pracy na regionalnym rynku pracy - projekty pozakonkursowe, </w:t>
      </w:r>
    </w:p>
    <w:p w:rsidR="00BF6FDE" w:rsidRPr="00683125" w:rsidRDefault="00AC5615" w:rsidP="00683125">
      <w:pPr>
        <w:jc w:val="center"/>
        <w:rPr>
          <w:rFonts w:ascii="Verdana" w:hAnsi="Verdana" w:cs="Arial"/>
          <w:sz w:val="20"/>
          <w:szCs w:val="20"/>
        </w:rPr>
      </w:pPr>
      <w:r w:rsidRPr="00DF5B24">
        <w:rPr>
          <w:rFonts w:ascii="Verdana" w:hAnsi="Verdana" w:cs="Arial"/>
          <w:sz w:val="20"/>
          <w:szCs w:val="20"/>
        </w:rPr>
        <w:t>Poddziałanie 1.1.1 Wsparcie udzielane z Europejskiego Funduszu Społecznego</w:t>
      </w:r>
      <w:r w:rsidR="00BF6FDE">
        <w:rPr>
          <w:rFonts w:ascii="Verdana" w:hAnsi="Verdana" w:cs="Arial"/>
          <w:sz w:val="20"/>
          <w:szCs w:val="20"/>
        </w:rPr>
        <w:t>.</w:t>
      </w:r>
    </w:p>
    <w:p w:rsidR="000522EF" w:rsidRPr="00DF5B24" w:rsidRDefault="000522EF" w:rsidP="001A32E9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FF251E" w:rsidRPr="00DF5B24" w:rsidRDefault="00FF251E" w:rsidP="002664A4">
      <w:pPr>
        <w:jc w:val="both"/>
        <w:rPr>
          <w:rFonts w:ascii="Verdana" w:hAnsi="Verdana"/>
          <w:sz w:val="20"/>
          <w:szCs w:val="20"/>
        </w:rPr>
      </w:pPr>
      <w:r w:rsidRPr="00DF5B24">
        <w:rPr>
          <w:rFonts w:ascii="Verdana" w:hAnsi="Verdana"/>
          <w:b/>
          <w:bCs/>
          <w:sz w:val="20"/>
          <w:szCs w:val="20"/>
        </w:rPr>
        <w:t>I. O zorgani</w:t>
      </w:r>
      <w:r w:rsidR="00FC024D" w:rsidRPr="00DF5B24">
        <w:rPr>
          <w:rFonts w:ascii="Verdana" w:hAnsi="Verdana"/>
          <w:b/>
          <w:bCs/>
          <w:sz w:val="20"/>
          <w:szCs w:val="20"/>
        </w:rPr>
        <w:t xml:space="preserve">zowanie stażu mogą ubiegać się </w:t>
      </w:r>
      <w:r w:rsidR="002664A4" w:rsidRPr="00DF5B24">
        <w:rPr>
          <w:rFonts w:ascii="Verdana" w:hAnsi="Verdana"/>
          <w:b/>
          <w:sz w:val="20"/>
          <w:szCs w:val="20"/>
        </w:rPr>
        <w:t>pracodawcy, rolnicze spółdzielnie produkcyjne lub pełnoletnie osoby fizyczne</w:t>
      </w:r>
      <w:r w:rsidR="002664A4" w:rsidRPr="00DF5B24">
        <w:rPr>
          <w:rFonts w:ascii="Verdana" w:hAnsi="Verdana"/>
          <w:sz w:val="20"/>
          <w:szCs w:val="20"/>
        </w:rPr>
        <w:t>, zamieszkujące i prowadzące na terytorium Rzeczypospolitej Polskiej, osobiście i na własny rachunek, działalność w zakresie produkcji roślinnej lub zwierzęcej, w tym ogrodniczej, sadowniczej, pszczelarskiej i rybnej, w pozostającym w jej posiadaniu gospodarstwie rolnym obejmującym obszar użytków rolnych o powierzchni przekraczającej 2  ha przeliczeniowe lub prowadzącej dział specjalny produkcji rolnej, o którym mowa w ustawie z dnia 20 grudnia 1990 r. o ubezpieczeniu społecznym rolników (</w:t>
      </w:r>
      <w:r w:rsidR="00944E2F" w:rsidRPr="00944E2F">
        <w:rPr>
          <w:rFonts w:ascii="Verdana" w:hAnsi="Verdana"/>
          <w:sz w:val="21"/>
          <w:szCs w:val="21"/>
        </w:rPr>
        <w:t>Dz. U. z 2013r.  poz. 1623 i 1650 oraz tekst jednolity Dz. U. z 2017r. poz. 2336</w:t>
      </w:r>
      <w:r w:rsidR="002664A4" w:rsidRPr="00DF5B24">
        <w:rPr>
          <w:rFonts w:ascii="Verdana" w:hAnsi="Verdana"/>
          <w:sz w:val="20"/>
          <w:szCs w:val="20"/>
        </w:rPr>
        <w:t>).</w:t>
      </w:r>
    </w:p>
    <w:p w:rsidR="00FF251E" w:rsidRPr="00DF5B24" w:rsidRDefault="00FF251E" w:rsidP="002141A9">
      <w:pPr>
        <w:jc w:val="both"/>
        <w:rPr>
          <w:rFonts w:ascii="Verdana" w:hAnsi="Verdana"/>
          <w:sz w:val="20"/>
          <w:szCs w:val="20"/>
        </w:rPr>
      </w:pPr>
    </w:p>
    <w:p w:rsidR="00FF251E" w:rsidRPr="00DF5B24" w:rsidRDefault="00FF251E" w:rsidP="00AE7348">
      <w:pPr>
        <w:shd w:val="clear" w:color="auto" w:fill="FFFFFF"/>
        <w:jc w:val="both"/>
        <w:rPr>
          <w:rFonts w:ascii="Verdana" w:hAnsi="Verdana"/>
          <w:b/>
          <w:sz w:val="20"/>
          <w:szCs w:val="20"/>
        </w:rPr>
      </w:pPr>
      <w:r w:rsidRPr="00DF5B24">
        <w:rPr>
          <w:rFonts w:ascii="Verdana" w:hAnsi="Verdana"/>
          <w:b/>
          <w:bCs/>
          <w:sz w:val="20"/>
          <w:szCs w:val="20"/>
        </w:rPr>
        <w:t xml:space="preserve">II. </w:t>
      </w:r>
      <w:r w:rsidR="00AC5615" w:rsidRPr="00DF5B24">
        <w:rPr>
          <w:rFonts w:ascii="Verdana" w:hAnsi="Verdana"/>
          <w:b/>
          <w:bCs/>
          <w:sz w:val="20"/>
          <w:szCs w:val="20"/>
        </w:rPr>
        <w:t>Oferta naboru obejmuje zorganizowanie</w:t>
      </w:r>
      <w:r w:rsidR="005D7C40" w:rsidRPr="00DF5B24">
        <w:rPr>
          <w:rFonts w:ascii="Verdana" w:hAnsi="Verdana"/>
          <w:b/>
          <w:bCs/>
          <w:sz w:val="20"/>
          <w:szCs w:val="20"/>
        </w:rPr>
        <w:t xml:space="preserve"> </w:t>
      </w:r>
      <w:r w:rsidR="0042571B">
        <w:rPr>
          <w:rFonts w:ascii="Verdana" w:hAnsi="Verdana"/>
          <w:b/>
          <w:bCs/>
          <w:sz w:val="20"/>
          <w:szCs w:val="20"/>
        </w:rPr>
        <w:t>5</w:t>
      </w:r>
      <w:r w:rsidR="00385D37">
        <w:rPr>
          <w:rFonts w:ascii="Verdana" w:hAnsi="Verdana"/>
          <w:b/>
          <w:bCs/>
          <w:sz w:val="20"/>
          <w:szCs w:val="20"/>
        </w:rPr>
        <w:t>0</w:t>
      </w:r>
      <w:r w:rsidR="00146E38" w:rsidRPr="00DF5B24">
        <w:rPr>
          <w:rFonts w:ascii="Verdana" w:hAnsi="Verdana"/>
          <w:b/>
          <w:bCs/>
          <w:sz w:val="20"/>
          <w:szCs w:val="20"/>
        </w:rPr>
        <w:t xml:space="preserve"> miejsc </w:t>
      </w:r>
      <w:r w:rsidR="00B27E74" w:rsidRPr="00DF5B24">
        <w:rPr>
          <w:rFonts w:ascii="Verdana" w:hAnsi="Verdana"/>
          <w:b/>
          <w:bCs/>
          <w:sz w:val="20"/>
          <w:szCs w:val="20"/>
        </w:rPr>
        <w:t>programu</w:t>
      </w:r>
      <w:r w:rsidRPr="00DF5B24">
        <w:rPr>
          <w:rFonts w:ascii="Verdana" w:hAnsi="Verdana"/>
          <w:b/>
          <w:bCs/>
          <w:sz w:val="20"/>
          <w:szCs w:val="20"/>
        </w:rPr>
        <w:t xml:space="preserve"> stażu u </w:t>
      </w:r>
      <w:r w:rsidR="00935AD3" w:rsidRPr="00DF5B24">
        <w:rPr>
          <w:rFonts w:ascii="Verdana" w:hAnsi="Verdana"/>
          <w:b/>
          <w:bCs/>
          <w:sz w:val="20"/>
          <w:szCs w:val="20"/>
        </w:rPr>
        <w:t>Organizatorów</w:t>
      </w:r>
      <w:r w:rsidR="00A45FC6" w:rsidRPr="00DF5B24">
        <w:rPr>
          <w:rFonts w:ascii="Verdana" w:hAnsi="Verdana"/>
          <w:b/>
          <w:bCs/>
          <w:sz w:val="20"/>
          <w:szCs w:val="20"/>
        </w:rPr>
        <w:t xml:space="preserve"> na okres</w:t>
      </w:r>
      <w:r w:rsidR="00FF5ED1" w:rsidRPr="00DF5B24">
        <w:rPr>
          <w:rFonts w:ascii="Verdana" w:hAnsi="Verdana"/>
          <w:b/>
          <w:bCs/>
          <w:sz w:val="20"/>
          <w:szCs w:val="20"/>
        </w:rPr>
        <w:t xml:space="preserve"> </w:t>
      </w:r>
      <w:r w:rsidR="0060160F" w:rsidRPr="00DF5B24">
        <w:rPr>
          <w:rFonts w:ascii="Verdana" w:hAnsi="Verdana" w:cs="Arial"/>
          <w:b/>
          <w:bCs/>
          <w:sz w:val="20"/>
          <w:szCs w:val="20"/>
        </w:rPr>
        <w:t xml:space="preserve">minimum 3 miesięcy, maksymalnie do 7 miesięcy </w:t>
      </w:r>
      <w:r w:rsidRPr="00DF5B24">
        <w:rPr>
          <w:rFonts w:ascii="Verdana" w:hAnsi="Verdana"/>
          <w:b/>
          <w:bCs/>
          <w:sz w:val="20"/>
          <w:szCs w:val="20"/>
        </w:rPr>
        <w:t xml:space="preserve">do wyczerpania </w:t>
      </w:r>
      <w:r w:rsidR="000522EF" w:rsidRPr="00DF5B24">
        <w:rPr>
          <w:rFonts w:ascii="Verdana" w:hAnsi="Verdana"/>
          <w:b/>
          <w:sz w:val="20"/>
          <w:szCs w:val="20"/>
        </w:rPr>
        <w:t>limitu miejsc</w:t>
      </w:r>
      <w:r w:rsidR="000522EF" w:rsidRPr="00DF5B24">
        <w:rPr>
          <w:rFonts w:ascii="Verdana" w:hAnsi="Verdana"/>
          <w:b/>
          <w:bCs/>
          <w:sz w:val="20"/>
          <w:szCs w:val="20"/>
        </w:rPr>
        <w:t xml:space="preserve"> </w:t>
      </w:r>
      <w:r w:rsidR="000522EF" w:rsidRPr="00DF5B24">
        <w:rPr>
          <w:rFonts w:ascii="Verdana" w:hAnsi="Verdana"/>
          <w:b/>
          <w:sz w:val="20"/>
          <w:szCs w:val="20"/>
        </w:rPr>
        <w:t>możliwych do zorganizowania.</w:t>
      </w:r>
      <w:bookmarkStart w:id="0" w:name="_GoBack"/>
      <w:bookmarkEnd w:id="0"/>
    </w:p>
    <w:p w:rsidR="00AE7348" w:rsidRPr="00DF5B24" w:rsidRDefault="00AE7348" w:rsidP="00AE7348">
      <w:pPr>
        <w:shd w:val="clear" w:color="auto" w:fill="FFFFFF"/>
        <w:jc w:val="both"/>
        <w:rPr>
          <w:rFonts w:ascii="Verdana" w:hAnsi="Verdana"/>
          <w:b/>
          <w:sz w:val="20"/>
          <w:szCs w:val="20"/>
        </w:rPr>
      </w:pPr>
    </w:p>
    <w:p w:rsidR="00AE7348" w:rsidRPr="00DF5B24" w:rsidRDefault="00AE7348" w:rsidP="00AE7348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r w:rsidRPr="00DE3E23">
        <w:rPr>
          <w:rFonts w:ascii="Verdana" w:hAnsi="Verdana" w:cs="Arial"/>
          <w:b/>
          <w:sz w:val="20"/>
          <w:szCs w:val="20"/>
        </w:rPr>
        <w:t>III.</w:t>
      </w:r>
      <w:r w:rsidRPr="00DF5B24">
        <w:rPr>
          <w:rFonts w:ascii="Verdana" w:hAnsi="Verdana" w:cs="Arial"/>
          <w:sz w:val="20"/>
          <w:szCs w:val="20"/>
        </w:rPr>
        <w:t xml:space="preserve"> Staże realizowane w ramach w/w projektu będą uruchamiane w okresie </w:t>
      </w:r>
      <w:r w:rsidRPr="00DF5B24">
        <w:rPr>
          <w:rFonts w:ascii="Verdana" w:hAnsi="Verdana" w:cs="Arial"/>
          <w:b/>
          <w:bCs/>
          <w:sz w:val="20"/>
          <w:szCs w:val="20"/>
        </w:rPr>
        <w:t xml:space="preserve">od </w:t>
      </w:r>
      <w:r w:rsidR="0042571B">
        <w:rPr>
          <w:rFonts w:ascii="Verdana" w:hAnsi="Verdana" w:cs="Arial"/>
          <w:b/>
          <w:bCs/>
          <w:sz w:val="20"/>
          <w:szCs w:val="20"/>
        </w:rPr>
        <w:t>01</w:t>
      </w:r>
      <w:r w:rsidR="0060160F" w:rsidRPr="00DF5B24">
        <w:rPr>
          <w:rFonts w:ascii="Verdana" w:hAnsi="Verdana" w:cs="Arial"/>
          <w:b/>
          <w:bCs/>
          <w:sz w:val="20"/>
          <w:szCs w:val="20"/>
        </w:rPr>
        <w:t>.0</w:t>
      </w:r>
      <w:r w:rsidR="0042571B">
        <w:rPr>
          <w:rFonts w:ascii="Verdana" w:hAnsi="Verdana" w:cs="Arial"/>
          <w:b/>
          <w:bCs/>
          <w:sz w:val="20"/>
          <w:szCs w:val="20"/>
        </w:rPr>
        <w:t>8</w:t>
      </w:r>
      <w:r w:rsidR="0060160F" w:rsidRPr="00DF5B24">
        <w:rPr>
          <w:rFonts w:ascii="Verdana" w:hAnsi="Verdana" w:cs="Arial"/>
          <w:b/>
          <w:bCs/>
          <w:sz w:val="20"/>
          <w:szCs w:val="20"/>
        </w:rPr>
        <w:t>.</w:t>
      </w:r>
      <w:r w:rsidR="00F167FF" w:rsidRPr="00DF5B24">
        <w:rPr>
          <w:rFonts w:ascii="Verdana" w:hAnsi="Verdana" w:cs="Arial"/>
          <w:b/>
          <w:bCs/>
          <w:sz w:val="20"/>
          <w:szCs w:val="20"/>
        </w:rPr>
        <w:t>201</w:t>
      </w:r>
      <w:r w:rsidR="00FC3F2C">
        <w:rPr>
          <w:rFonts w:ascii="Verdana" w:hAnsi="Verdana" w:cs="Arial"/>
          <w:b/>
          <w:bCs/>
          <w:sz w:val="20"/>
          <w:szCs w:val="20"/>
        </w:rPr>
        <w:t>8</w:t>
      </w:r>
      <w:r w:rsidRPr="00DF5B24">
        <w:rPr>
          <w:rFonts w:ascii="Verdana" w:hAnsi="Verdana" w:cs="Arial"/>
          <w:b/>
          <w:bCs/>
          <w:sz w:val="20"/>
          <w:szCs w:val="20"/>
        </w:rPr>
        <w:t xml:space="preserve">r. </w:t>
      </w:r>
      <w:r w:rsidR="00763285" w:rsidRPr="00DF5B24">
        <w:rPr>
          <w:rFonts w:ascii="Verdana" w:hAnsi="Verdana" w:cs="Arial"/>
          <w:b/>
          <w:bCs/>
          <w:sz w:val="20"/>
          <w:szCs w:val="20"/>
        </w:rPr>
        <w:t xml:space="preserve">                </w:t>
      </w:r>
      <w:r w:rsidRPr="00DF5B24">
        <w:rPr>
          <w:rFonts w:ascii="Verdana" w:hAnsi="Verdana" w:cs="Arial"/>
          <w:b/>
          <w:bCs/>
          <w:sz w:val="20"/>
          <w:szCs w:val="20"/>
        </w:rPr>
        <w:t xml:space="preserve">do dnia </w:t>
      </w:r>
      <w:r w:rsidR="0042571B">
        <w:rPr>
          <w:rFonts w:ascii="Verdana" w:hAnsi="Verdana" w:cs="Arial"/>
          <w:b/>
          <w:bCs/>
          <w:sz w:val="20"/>
          <w:szCs w:val="20"/>
        </w:rPr>
        <w:t>31</w:t>
      </w:r>
      <w:r w:rsidRPr="00DF5B24">
        <w:rPr>
          <w:rFonts w:ascii="Verdana" w:hAnsi="Verdana" w:cs="Arial"/>
          <w:b/>
          <w:bCs/>
          <w:sz w:val="20"/>
          <w:szCs w:val="20"/>
        </w:rPr>
        <w:t>.</w:t>
      </w:r>
      <w:r w:rsidR="00D218E4">
        <w:rPr>
          <w:rFonts w:ascii="Verdana" w:hAnsi="Verdana" w:cs="Arial"/>
          <w:b/>
          <w:bCs/>
          <w:sz w:val="20"/>
          <w:szCs w:val="20"/>
        </w:rPr>
        <w:t>0</w:t>
      </w:r>
      <w:r w:rsidR="0042571B">
        <w:rPr>
          <w:rFonts w:ascii="Verdana" w:hAnsi="Verdana" w:cs="Arial"/>
          <w:b/>
          <w:bCs/>
          <w:sz w:val="20"/>
          <w:szCs w:val="20"/>
        </w:rPr>
        <w:t>8</w:t>
      </w:r>
      <w:r w:rsidR="00F167FF" w:rsidRPr="00DF5B24">
        <w:rPr>
          <w:rFonts w:ascii="Verdana" w:hAnsi="Verdana" w:cs="Arial"/>
          <w:b/>
          <w:bCs/>
          <w:sz w:val="20"/>
          <w:szCs w:val="20"/>
        </w:rPr>
        <w:t>.201</w:t>
      </w:r>
      <w:r w:rsidR="00FC3F2C">
        <w:rPr>
          <w:rFonts w:ascii="Verdana" w:hAnsi="Verdana" w:cs="Arial"/>
          <w:b/>
          <w:bCs/>
          <w:sz w:val="20"/>
          <w:szCs w:val="20"/>
        </w:rPr>
        <w:t>8</w:t>
      </w:r>
      <w:r w:rsidRPr="00DF5B24">
        <w:rPr>
          <w:rFonts w:ascii="Verdana" w:hAnsi="Verdana" w:cs="Arial"/>
          <w:b/>
          <w:bCs/>
          <w:sz w:val="20"/>
          <w:szCs w:val="20"/>
        </w:rPr>
        <w:t xml:space="preserve">r. </w:t>
      </w:r>
    </w:p>
    <w:p w:rsidR="00AE7348" w:rsidRPr="00DF5B24" w:rsidRDefault="00AE7348" w:rsidP="00AE7348">
      <w:pPr>
        <w:shd w:val="clear" w:color="auto" w:fill="FFFFFF"/>
        <w:jc w:val="both"/>
        <w:rPr>
          <w:rFonts w:ascii="Verdana" w:hAnsi="Verdana"/>
          <w:b/>
          <w:sz w:val="20"/>
          <w:szCs w:val="20"/>
        </w:rPr>
      </w:pPr>
    </w:p>
    <w:p w:rsidR="00AE7348" w:rsidRPr="00A82CC2" w:rsidRDefault="00FF251E" w:rsidP="002664A4">
      <w:pPr>
        <w:shd w:val="clear" w:color="auto" w:fill="FFFFFF"/>
        <w:jc w:val="both"/>
        <w:rPr>
          <w:rFonts w:ascii="Verdana" w:hAnsi="Verdana" w:cs="Arial"/>
          <w:b/>
          <w:sz w:val="20"/>
          <w:szCs w:val="20"/>
        </w:rPr>
      </w:pPr>
      <w:r w:rsidRPr="00FC3F2C">
        <w:rPr>
          <w:rFonts w:ascii="Verdana" w:hAnsi="Verdana"/>
          <w:b/>
          <w:bCs/>
          <w:sz w:val="20"/>
          <w:szCs w:val="20"/>
        </w:rPr>
        <w:t>I</w:t>
      </w:r>
      <w:r w:rsidR="005D7C40" w:rsidRPr="00FC3F2C">
        <w:rPr>
          <w:rFonts w:ascii="Verdana" w:hAnsi="Verdana"/>
          <w:b/>
          <w:bCs/>
          <w:sz w:val="20"/>
          <w:szCs w:val="20"/>
        </w:rPr>
        <w:t>V</w:t>
      </w:r>
      <w:r w:rsidRPr="00FC3F2C">
        <w:rPr>
          <w:rFonts w:ascii="Verdana" w:hAnsi="Verdana"/>
          <w:b/>
          <w:bCs/>
          <w:sz w:val="20"/>
          <w:szCs w:val="20"/>
        </w:rPr>
        <w:t xml:space="preserve">. </w:t>
      </w:r>
      <w:r w:rsidR="00994770" w:rsidRPr="00FC3F2C">
        <w:rPr>
          <w:rFonts w:ascii="Verdana" w:hAnsi="Verdana"/>
          <w:b/>
          <w:bCs/>
          <w:sz w:val="20"/>
          <w:szCs w:val="20"/>
        </w:rPr>
        <w:t xml:space="preserve">Starosta za pośrednictwem Powiatowego Urzędu Pracy </w:t>
      </w:r>
      <w:r w:rsidR="005D7C40" w:rsidRPr="00FC3F2C">
        <w:rPr>
          <w:rFonts w:ascii="Verdana" w:hAnsi="Verdana"/>
          <w:b/>
          <w:bCs/>
          <w:sz w:val="20"/>
          <w:szCs w:val="20"/>
        </w:rPr>
        <w:t xml:space="preserve">może skierować do odbycia stażu </w:t>
      </w:r>
      <w:r w:rsidR="00994770" w:rsidRPr="00FC3F2C">
        <w:rPr>
          <w:rFonts w:ascii="Verdana" w:hAnsi="Verdana"/>
          <w:b/>
          <w:bCs/>
          <w:sz w:val="20"/>
          <w:szCs w:val="20"/>
        </w:rPr>
        <w:t xml:space="preserve">u Organizatora stażu bez nawiązywania stosunku pracy </w:t>
      </w:r>
      <w:r w:rsidR="00994770" w:rsidRPr="00A82CC2">
        <w:rPr>
          <w:rFonts w:ascii="Verdana" w:hAnsi="Verdana"/>
          <w:b/>
          <w:bCs/>
          <w:sz w:val="20"/>
          <w:szCs w:val="20"/>
        </w:rPr>
        <w:t>osoby</w:t>
      </w:r>
      <w:r w:rsidR="0018072A" w:rsidRPr="00A82CC2">
        <w:rPr>
          <w:rFonts w:ascii="Verdana" w:hAnsi="Verdana"/>
          <w:b/>
          <w:bCs/>
          <w:sz w:val="20"/>
          <w:szCs w:val="20"/>
        </w:rPr>
        <w:t xml:space="preserve"> </w:t>
      </w:r>
      <w:r w:rsidR="00AE7348" w:rsidRPr="00A82CC2">
        <w:rPr>
          <w:rFonts w:ascii="Verdana" w:hAnsi="Verdana"/>
          <w:b/>
          <w:bCs/>
          <w:sz w:val="20"/>
          <w:szCs w:val="20"/>
        </w:rPr>
        <w:t>młode</w:t>
      </w:r>
      <w:r w:rsidR="0018072A" w:rsidRPr="00A82CC2">
        <w:rPr>
          <w:rFonts w:ascii="Verdana" w:hAnsi="Verdana"/>
          <w:b/>
          <w:bCs/>
          <w:sz w:val="20"/>
          <w:szCs w:val="20"/>
        </w:rPr>
        <w:t xml:space="preserve"> </w:t>
      </w:r>
      <w:r w:rsidR="00FC3F2C" w:rsidRPr="00A82CC2">
        <w:rPr>
          <w:rFonts w:ascii="Verdana" w:hAnsi="Verdana"/>
          <w:b/>
          <w:sz w:val="20"/>
          <w:szCs w:val="20"/>
        </w:rPr>
        <w:t xml:space="preserve">w wieku 18-29 lat </w:t>
      </w:r>
      <w:r w:rsidR="00011724">
        <w:rPr>
          <w:rFonts w:ascii="Verdana" w:hAnsi="Verdana"/>
          <w:b/>
          <w:sz w:val="20"/>
          <w:szCs w:val="20"/>
        </w:rPr>
        <w:t xml:space="preserve">pozostające </w:t>
      </w:r>
      <w:r w:rsidR="00FC3F2C" w:rsidRPr="00A82CC2">
        <w:rPr>
          <w:rFonts w:ascii="Verdana" w:hAnsi="Verdana"/>
          <w:b/>
          <w:sz w:val="20"/>
          <w:szCs w:val="20"/>
        </w:rPr>
        <w:t xml:space="preserve">bez pracy, </w:t>
      </w:r>
      <w:r w:rsidR="00A7350B">
        <w:rPr>
          <w:rFonts w:ascii="Verdana" w:hAnsi="Verdana"/>
          <w:b/>
          <w:sz w:val="20"/>
          <w:szCs w:val="20"/>
        </w:rPr>
        <w:t xml:space="preserve">nie będące dotychczas uczestnikami projektu, </w:t>
      </w:r>
      <w:r w:rsidR="00FC3F2C" w:rsidRPr="00A82CC2">
        <w:rPr>
          <w:rFonts w:ascii="Verdana" w:hAnsi="Verdana"/>
          <w:b/>
          <w:sz w:val="20"/>
          <w:szCs w:val="20"/>
        </w:rPr>
        <w:t>zarejestrowane w Powiatowym Urzędzie Pracy w Płocku jako bezrobotne (dla których został ustalony II profil pomocy</w:t>
      </w:r>
      <w:r w:rsidR="00C40DBF">
        <w:rPr>
          <w:rFonts w:ascii="Verdana" w:hAnsi="Verdana"/>
          <w:b/>
          <w:sz w:val="20"/>
          <w:szCs w:val="20"/>
        </w:rPr>
        <w:t>)</w:t>
      </w:r>
      <w:r w:rsidR="00FC3F2C" w:rsidRPr="00A82CC2">
        <w:rPr>
          <w:rFonts w:ascii="Verdana" w:hAnsi="Verdana"/>
          <w:b/>
          <w:sz w:val="20"/>
          <w:szCs w:val="20"/>
        </w:rPr>
        <w:t>, które nie uczestniczą w kształceniu i szkoleniu (tzw. „Młodzież NEET").</w:t>
      </w:r>
    </w:p>
    <w:p w:rsidR="00D940FE" w:rsidRDefault="00D940FE" w:rsidP="002664A4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D940FE" w:rsidRPr="004A39D3" w:rsidRDefault="00D940FE" w:rsidP="004A39D3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4A39D3">
        <w:rPr>
          <w:rFonts w:ascii="Verdana" w:hAnsi="Verdana" w:cs="Arial"/>
          <w:b/>
          <w:sz w:val="20"/>
          <w:szCs w:val="20"/>
        </w:rPr>
        <w:t xml:space="preserve">Z uwagi na </w:t>
      </w:r>
      <w:r w:rsidR="004A39D3" w:rsidRPr="004A39D3">
        <w:rPr>
          <w:rFonts w:ascii="Verdana" w:hAnsi="Verdana" w:cs="Verdana"/>
          <w:b/>
          <w:sz w:val="20"/>
          <w:szCs w:val="20"/>
        </w:rPr>
        <w:t xml:space="preserve">bardzo niekorzystną sytuację bezrobotnych kobiet zarówno w wejściu, jak </w:t>
      </w:r>
      <w:r w:rsidR="004A39D3">
        <w:rPr>
          <w:rFonts w:ascii="Verdana" w:hAnsi="Verdana" w:cs="Verdana"/>
          <w:b/>
          <w:sz w:val="20"/>
          <w:szCs w:val="20"/>
        </w:rPr>
        <w:t xml:space="preserve">              </w:t>
      </w:r>
      <w:r w:rsidR="004A39D3" w:rsidRPr="004A39D3">
        <w:rPr>
          <w:rFonts w:ascii="Verdana" w:hAnsi="Verdana" w:cs="Verdana"/>
          <w:b/>
          <w:sz w:val="20"/>
          <w:szCs w:val="20"/>
        </w:rPr>
        <w:t>i funkcjonowaniu na rynku pracy w powiecie płockim</w:t>
      </w:r>
      <w:r w:rsidRPr="004A39D3">
        <w:rPr>
          <w:rFonts w:ascii="Verdana" w:hAnsi="Verdana" w:cs="Arial"/>
          <w:b/>
          <w:sz w:val="20"/>
          <w:szCs w:val="20"/>
        </w:rPr>
        <w:t xml:space="preserve">, </w:t>
      </w:r>
      <w:r w:rsidR="002C27AE" w:rsidRPr="004A39D3">
        <w:rPr>
          <w:rFonts w:ascii="Verdana" w:hAnsi="Verdana" w:cs="Arial"/>
          <w:b/>
          <w:sz w:val="20"/>
          <w:szCs w:val="20"/>
        </w:rPr>
        <w:t>oferta naboru skierowana jest do</w:t>
      </w:r>
      <w:r w:rsidRPr="004A39D3">
        <w:rPr>
          <w:rFonts w:ascii="Verdana" w:hAnsi="Verdana" w:cs="Arial"/>
          <w:b/>
          <w:sz w:val="20"/>
          <w:szCs w:val="20"/>
        </w:rPr>
        <w:t xml:space="preserve"> </w:t>
      </w:r>
      <w:r w:rsidR="0042571B">
        <w:rPr>
          <w:rFonts w:ascii="Verdana" w:hAnsi="Verdana" w:cs="Arial"/>
          <w:b/>
          <w:sz w:val="20"/>
          <w:szCs w:val="20"/>
        </w:rPr>
        <w:t>5</w:t>
      </w:r>
      <w:r w:rsidR="00385D37">
        <w:rPr>
          <w:rFonts w:ascii="Verdana" w:hAnsi="Verdana" w:cs="Arial"/>
          <w:b/>
          <w:sz w:val="20"/>
          <w:szCs w:val="20"/>
        </w:rPr>
        <w:t>0</w:t>
      </w:r>
      <w:r w:rsidRPr="004A39D3">
        <w:rPr>
          <w:rFonts w:ascii="Verdana" w:hAnsi="Verdana" w:cs="Arial"/>
          <w:b/>
          <w:sz w:val="20"/>
          <w:szCs w:val="20"/>
        </w:rPr>
        <w:t xml:space="preserve"> </w:t>
      </w:r>
      <w:r w:rsidR="00D218E4" w:rsidRPr="004A39D3">
        <w:rPr>
          <w:rFonts w:ascii="Verdana" w:hAnsi="Verdana" w:cs="Arial"/>
          <w:b/>
          <w:sz w:val="20"/>
          <w:szCs w:val="20"/>
        </w:rPr>
        <w:t>kobiet</w:t>
      </w:r>
      <w:r w:rsidR="0042571B">
        <w:rPr>
          <w:rFonts w:ascii="Verdana" w:hAnsi="Verdana" w:cs="Arial"/>
          <w:b/>
          <w:sz w:val="20"/>
          <w:szCs w:val="20"/>
        </w:rPr>
        <w:t>.</w:t>
      </w:r>
      <w:r w:rsidRPr="004A39D3">
        <w:rPr>
          <w:rFonts w:ascii="Verdana" w:hAnsi="Verdana" w:cs="Arial"/>
          <w:b/>
          <w:sz w:val="20"/>
          <w:szCs w:val="20"/>
        </w:rPr>
        <w:t xml:space="preserve"> </w:t>
      </w:r>
    </w:p>
    <w:p w:rsidR="00AE7348" w:rsidRPr="00DF5B24" w:rsidRDefault="00AE7348" w:rsidP="00AE7348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4A39D3" w:rsidRPr="004A39D3" w:rsidRDefault="00C40DBF" w:rsidP="000D5E5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Zgodnie z zapisami PO</w:t>
      </w:r>
      <w:r w:rsidR="004A39D3" w:rsidRPr="004A39D3">
        <w:rPr>
          <w:rFonts w:ascii="Verdana" w:hAnsi="Verdana"/>
          <w:b/>
          <w:sz w:val="20"/>
          <w:szCs w:val="20"/>
        </w:rPr>
        <w:t xml:space="preserve">WER 2014-2020 osobą z kategorii NEET jest osoba młoda w wieku 15-29 lat, która na dzień przystąpienia do programu spełnia łącznie trzy następujące warunki: </w:t>
      </w:r>
    </w:p>
    <w:p w:rsidR="004A39D3" w:rsidRPr="004A39D3" w:rsidRDefault="004A39D3" w:rsidP="000D5E5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4A39D3">
        <w:rPr>
          <w:rFonts w:ascii="Verdana" w:hAnsi="Verdana"/>
          <w:sz w:val="20"/>
          <w:szCs w:val="20"/>
        </w:rPr>
        <w:t> </w:t>
      </w:r>
      <w:r w:rsidRPr="004A39D3">
        <w:rPr>
          <w:rFonts w:ascii="Verdana" w:hAnsi="Verdana"/>
          <w:b/>
          <w:sz w:val="20"/>
          <w:szCs w:val="20"/>
        </w:rPr>
        <w:t>nie pracuje</w:t>
      </w:r>
      <w:r w:rsidRPr="004A39D3">
        <w:rPr>
          <w:rFonts w:ascii="Verdana" w:hAnsi="Verdana"/>
          <w:sz w:val="20"/>
          <w:szCs w:val="20"/>
        </w:rPr>
        <w:t xml:space="preserve"> (tj. jest bezrobotna lub bierna zawodowo),</w:t>
      </w:r>
    </w:p>
    <w:p w:rsidR="004A39D3" w:rsidRPr="004A39D3" w:rsidRDefault="004A39D3" w:rsidP="000D5E5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4A39D3">
        <w:rPr>
          <w:rFonts w:ascii="Verdana" w:hAnsi="Verdana"/>
          <w:sz w:val="20"/>
          <w:szCs w:val="20"/>
        </w:rPr>
        <w:t> </w:t>
      </w:r>
      <w:r w:rsidRPr="004A39D3">
        <w:rPr>
          <w:rFonts w:ascii="Verdana" w:hAnsi="Verdana"/>
          <w:b/>
          <w:sz w:val="20"/>
          <w:szCs w:val="20"/>
        </w:rPr>
        <w:t>nie kształci się</w:t>
      </w:r>
      <w:r w:rsidRPr="004A39D3">
        <w:rPr>
          <w:rFonts w:ascii="Verdana" w:hAnsi="Verdana"/>
          <w:sz w:val="20"/>
          <w:szCs w:val="20"/>
        </w:rPr>
        <w:t xml:space="preserve"> (tj. nie uczestniczy w kształceniu formalnym w trybie stacjonarnym albo zaniedbuje obowiązek szkolny lub nauki),</w:t>
      </w:r>
    </w:p>
    <w:p w:rsidR="004A39D3" w:rsidRPr="004A39D3" w:rsidRDefault="004A39D3" w:rsidP="000D5E5D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 w:rsidRPr="004A39D3">
        <w:rPr>
          <w:rFonts w:ascii="Verdana" w:hAnsi="Verdana"/>
          <w:sz w:val="20"/>
          <w:szCs w:val="20"/>
        </w:rPr>
        <w:t> </w:t>
      </w:r>
      <w:r w:rsidRPr="004A39D3">
        <w:rPr>
          <w:rFonts w:ascii="Verdana" w:hAnsi="Verdana"/>
          <w:b/>
          <w:sz w:val="20"/>
          <w:szCs w:val="20"/>
        </w:rPr>
        <w:t>nie szkoli się</w:t>
      </w:r>
      <w:r w:rsidRPr="004A39D3">
        <w:rPr>
          <w:rFonts w:ascii="Verdana" w:hAnsi="Verdana"/>
          <w:sz w:val="20"/>
          <w:szCs w:val="20"/>
        </w:rPr>
        <w:t xml:space="preserve"> (tj. nie uczestniczy w pozaszkolnych zajęciach mających na celu uzyskanie, uzupełnienie lub doskonalenie umiejętności i kwalifikacji zawodowych lub ogólnych, potrzebnych do wykonywania pracy. W procesie oceny czy dana osoba się nie szkoli, a co za tym idzie kwalifikuje się do kategorii NEET, należy zweryfikować czy brała ona udział w tego typu formie aktywizacji, finansowanej ze środków publicznych, w okresie ostatnich </w:t>
      </w:r>
      <w:r w:rsidR="000D5E5D">
        <w:rPr>
          <w:rFonts w:ascii="Verdana" w:hAnsi="Verdana"/>
          <w:sz w:val="20"/>
          <w:szCs w:val="20"/>
        </w:rPr>
        <w:t xml:space="preserve">                      </w:t>
      </w:r>
      <w:r w:rsidRPr="004A39D3">
        <w:rPr>
          <w:rFonts w:ascii="Verdana" w:hAnsi="Verdana"/>
          <w:sz w:val="20"/>
          <w:szCs w:val="20"/>
        </w:rPr>
        <w:t>4 tygodni).</w:t>
      </w:r>
    </w:p>
    <w:p w:rsidR="007F1CCB" w:rsidRDefault="007F1CCB" w:rsidP="007F1CCB">
      <w:pPr>
        <w:shd w:val="clear" w:color="auto" w:fill="FFFFFF"/>
        <w:jc w:val="both"/>
      </w:pPr>
    </w:p>
    <w:p w:rsidR="007F1CCB" w:rsidRDefault="007F1CCB" w:rsidP="007F1CCB">
      <w:p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7F1CCB">
        <w:rPr>
          <w:rFonts w:ascii="Verdana" w:hAnsi="Verdana"/>
          <w:b/>
          <w:sz w:val="20"/>
          <w:szCs w:val="20"/>
        </w:rPr>
        <w:t xml:space="preserve">Wsparcie dla osób młodych będzie udzielane zgodnie za standardami określonymi </w:t>
      </w:r>
      <w:r w:rsidR="00A82CC2">
        <w:rPr>
          <w:rFonts w:ascii="Verdana" w:hAnsi="Verdana"/>
          <w:b/>
          <w:sz w:val="20"/>
          <w:szCs w:val="20"/>
        </w:rPr>
        <w:t xml:space="preserve">                    </w:t>
      </w:r>
      <w:r w:rsidRPr="007F1CCB">
        <w:rPr>
          <w:rFonts w:ascii="Verdana" w:hAnsi="Verdana"/>
          <w:b/>
          <w:sz w:val="20"/>
          <w:szCs w:val="20"/>
        </w:rPr>
        <w:t>w Planie realizacji Gwarancji dla młodzieży w Polsce tzn. w ciągu 4 miesięcy zostanie zapewniona wysokiej jakości oferta zatrudnienia, dalszego kształcenia, przyuczenia do zawodu lub stażu</w:t>
      </w:r>
      <w:r w:rsidRPr="007F1CCB">
        <w:rPr>
          <w:rFonts w:ascii="Verdana" w:hAnsi="Verdana"/>
          <w:sz w:val="20"/>
          <w:szCs w:val="20"/>
        </w:rPr>
        <w:t xml:space="preserve"> dla grup:</w:t>
      </w:r>
    </w:p>
    <w:p w:rsidR="007F1CCB" w:rsidRDefault="007F1CCB" w:rsidP="007F1CCB">
      <w:pPr>
        <w:pStyle w:val="Akapitzlist"/>
        <w:numPr>
          <w:ilvl w:val="0"/>
          <w:numId w:val="11"/>
        </w:num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7F1CCB">
        <w:rPr>
          <w:rFonts w:ascii="Verdana" w:hAnsi="Verdana"/>
          <w:b/>
          <w:sz w:val="20"/>
          <w:szCs w:val="20"/>
        </w:rPr>
        <w:t>osoby do 25 roku życia</w:t>
      </w:r>
      <w:r w:rsidRPr="007F1CCB">
        <w:rPr>
          <w:rFonts w:ascii="Verdana" w:hAnsi="Verdana"/>
          <w:sz w:val="20"/>
          <w:szCs w:val="20"/>
        </w:rPr>
        <w:t xml:space="preserve"> - 4 miesiące liczone od dnia rejestracji w urzędzie,</w:t>
      </w:r>
    </w:p>
    <w:p w:rsidR="007F1CCB" w:rsidRPr="007F1CCB" w:rsidRDefault="007F1CCB" w:rsidP="007F1CCB">
      <w:pPr>
        <w:pStyle w:val="Akapitzlist"/>
        <w:numPr>
          <w:ilvl w:val="0"/>
          <w:numId w:val="11"/>
        </w:numPr>
        <w:shd w:val="clear" w:color="auto" w:fill="FFFFFF"/>
        <w:jc w:val="both"/>
        <w:rPr>
          <w:rFonts w:ascii="Verdana" w:hAnsi="Verdana"/>
          <w:sz w:val="20"/>
          <w:szCs w:val="20"/>
        </w:rPr>
      </w:pPr>
      <w:r w:rsidRPr="007F1CCB">
        <w:rPr>
          <w:rFonts w:ascii="Verdana" w:hAnsi="Verdana"/>
          <w:b/>
          <w:sz w:val="20"/>
          <w:szCs w:val="20"/>
        </w:rPr>
        <w:lastRenderedPageBreak/>
        <w:t>osoby powyżej 25 roku życia</w:t>
      </w:r>
      <w:r w:rsidRPr="007F1CCB">
        <w:rPr>
          <w:rFonts w:ascii="Verdana" w:hAnsi="Verdana"/>
          <w:sz w:val="20"/>
          <w:szCs w:val="20"/>
        </w:rPr>
        <w:t xml:space="preserve"> – 4 miesiące liczone są od dnia przystąpienia do projektu.</w:t>
      </w:r>
    </w:p>
    <w:p w:rsidR="004A39D3" w:rsidRPr="007F1CCB" w:rsidRDefault="004A39D3" w:rsidP="00897553">
      <w:pPr>
        <w:shd w:val="clear" w:color="auto" w:fill="FFFFFF"/>
        <w:spacing w:before="336"/>
        <w:jc w:val="both"/>
        <w:rPr>
          <w:rFonts w:ascii="Verdana" w:hAnsi="Verdana"/>
          <w:sz w:val="20"/>
          <w:szCs w:val="20"/>
        </w:rPr>
      </w:pPr>
      <w:r w:rsidRPr="007F1CCB">
        <w:rPr>
          <w:rFonts w:ascii="Verdana" w:hAnsi="Verdana"/>
          <w:b/>
          <w:sz w:val="20"/>
          <w:szCs w:val="20"/>
        </w:rPr>
        <w:t>Osoba z niepełnosprawnością</w:t>
      </w:r>
      <w:r w:rsidRPr="007F1CCB">
        <w:rPr>
          <w:rFonts w:ascii="Verdana" w:hAnsi="Verdana"/>
          <w:sz w:val="20"/>
          <w:szCs w:val="20"/>
        </w:rPr>
        <w:t xml:space="preserve"> - to bezrobotna osoba niepełnosprawna w rozumieniu ustawy z dnia 27 sierpnia 1997r. o rehabilitacji zawodowej i społecznej oraz zatrudnianiu osób niepełnosprawnych (t.j. Dz. U. z 2016r., poz. 2046 z późn. zm.), a także osoby z zaburzeniami psychicznymi w rozumieniu ustawy z dnia 19 sierpnia 1994 r. o ochronie zdrowia psychicznego (t.j. Dz. U. z 2017r., poz. 882 z późn. zm.).</w:t>
      </w:r>
    </w:p>
    <w:p w:rsidR="007F1CCB" w:rsidRPr="007F1CCB" w:rsidRDefault="007F1CCB" w:rsidP="00897553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275547" w:rsidRPr="00275547" w:rsidRDefault="00275547" w:rsidP="00275547">
      <w:pPr>
        <w:pStyle w:val="NormalnyWeb"/>
        <w:kinsoku w:val="0"/>
        <w:overflowPunct w:val="0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75547">
        <w:rPr>
          <w:rFonts w:ascii="Verdana" w:eastAsia="Verdana" w:hAnsi="Verdana" w:cs="Verdana"/>
          <w:b/>
          <w:bCs/>
          <w:kern w:val="24"/>
          <w:sz w:val="20"/>
          <w:szCs w:val="20"/>
        </w:rPr>
        <w:t xml:space="preserve">Osoba długotrwale bezrobotna </w:t>
      </w:r>
      <w:r w:rsidRPr="00275547">
        <w:rPr>
          <w:rFonts w:ascii="Verdana" w:eastAsia="Verdana" w:hAnsi="Verdana" w:cs="Verdana"/>
          <w:kern w:val="24"/>
          <w:sz w:val="20"/>
          <w:szCs w:val="20"/>
        </w:rPr>
        <w:t>(</w:t>
      </w:r>
      <w:r w:rsidRPr="00275547">
        <w:rPr>
          <w:rFonts w:ascii="Verdana" w:eastAsia="Verdana" w:hAnsi="Verdana" w:cs="Verdana"/>
          <w:i/>
          <w:iCs/>
          <w:kern w:val="24"/>
          <w:sz w:val="20"/>
          <w:szCs w:val="20"/>
        </w:rPr>
        <w:t>zgodnie z definicją przyjętą na potrzeby realizacji projektów współfinansowanych ze środków Unii Europejskiej</w:t>
      </w:r>
      <w:r w:rsidRPr="00275547">
        <w:rPr>
          <w:rFonts w:ascii="Verdana" w:eastAsia="Verdana" w:hAnsi="Verdana" w:cs="Verdana"/>
          <w:kern w:val="24"/>
          <w:sz w:val="20"/>
          <w:szCs w:val="20"/>
        </w:rPr>
        <w:t>):</w:t>
      </w:r>
    </w:p>
    <w:p w:rsidR="00275547" w:rsidRPr="00275547" w:rsidRDefault="00275547" w:rsidP="00275547">
      <w:pPr>
        <w:pStyle w:val="Akapitzlist"/>
        <w:numPr>
          <w:ilvl w:val="0"/>
          <w:numId w:val="12"/>
        </w:numPr>
        <w:kinsoku w:val="0"/>
        <w:overflowPunct w:val="0"/>
        <w:jc w:val="both"/>
        <w:textAlignment w:val="baseline"/>
        <w:rPr>
          <w:sz w:val="20"/>
          <w:szCs w:val="20"/>
        </w:rPr>
      </w:pPr>
      <w:r w:rsidRPr="00275547">
        <w:rPr>
          <w:rFonts w:ascii="Verdana" w:eastAsia="Verdana" w:hAnsi="Verdana" w:cs="Verdana"/>
          <w:b/>
          <w:kern w:val="24"/>
          <w:sz w:val="20"/>
          <w:szCs w:val="20"/>
        </w:rPr>
        <w:t xml:space="preserve"> w przypadku osób poniżej 25 roku życia</w:t>
      </w:r>
      <w:r w:rsidRPr="00275547">
        <w:rPr>
          <w:rFonts w:ascii="Verdana" w:eastAsia="Verdana" w:hAnsi="Verdana" w:cs="Verdana"/>
          <w:kern w:val="24"/>
          <w:sz w:val="20"/>
          <w:szCs w:val="20"/>
        </w:rPr>
        <w:t xml:space="preserve"> - są to osoby bezrobotne nieprzerwanie              przez okres ponad 6 miesięcy,</w:t>
      </w:r>
    </w:p>
    <w:p w:rsidR="00275547" w:rsidRPr="00275547" w:rsidRDefault="00275547" w:rsidP="00275547">
      <w:pPr>
        <w:pStyle w:val="Akapitzlist"/>
        <w:numPr>
          <w:ilvl w:val="0"/>
          <w:numId w:val="12"/>
        </w:numPr>
        <w:kinsoku w:val="0"/>
        <w:overflowPunct w:val="0"/>
        <w:jc w:val="both"/>
        <w:textAlignment w:val="baseline"/>
        <w:rPr>
          <w:sz w:val="20"/>
          <w:szCs w:val="20"/>
        </w:rPr>
      </w:pPr>
      <w:r w:rsidRPr="00275547">
        <w:rPr>
          <w:rFonts w:ascii="Verdana" w:eastAsia="Verdana" w:hAnsi="Verdana" w:cs="Verdana"/>
          <w:kern w:val="24"/>
          <w:sz w:val="20"/>
          <w:szCs w:val="20"/>
        </w:rPr>
        <w:t xml:space="preserve"> </w:t>
      </w:r>
      <w:r w:rsidRPr="00275547">
        <w:rPr>
          <w:rFonts w:ascii="Verdana" w:eastAsia="Verdana" w:hAnsi="Verdana" w:cs="Verdana"/>
          <w:b/>
          <w:kern w:val="24"/>
          <w:sz w:val="20"/>
          <w:szCs w:val="20"/>
        </w:rPr>
        <w:t>w przypadku osób powyżej 25 roku życia</w:t>
      </w:r>
      <w:r w:rsidRPr="00275547">
        <w:rPr>
          <w:rFonts w:ascii="Verdana" w:eastAsia="Verdana" w:hAnsi="Verdana" w:cs="Verdana"/>
          <w:kern w:val="24"/>
          <w:sz w:val="20"/>
          <w:szCs w:val="20"/>
        </w:rPr>
        <w:t xml:space="preserve"> - nieprzerwanie przez okres ponad                           12 miesięcy.</w:t>
      </w:r>
    </w:p>
    <w:p w:rsidR="00275547" w:rsidRDefault="00275547" w:rsidP="00AE7348">
      <w:pPr>
        <w:shd w:val="clear" w:color="auto" w:fill="FFFFFF"/>
        <w:jc w:val="both"/>
        <w:rPr>
          <w:rFonts w:ascii="Verdana" w:hAnsi="Verdana" w:cs="Arial"/>
          <w:b/>
          <w:sz w:val="20"/>
          <w:szCs w:val="20"/>
        </w:rPr>
      </w:pPr>
    </w:p>
    <w:p w:rsidR="00AE7348" w:rsidRPr="00A82CC2" w:rsidRDefault="00B51B20" w:rsidP="00AE7348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Osoba o niskich kwalifikacjach -</w:t>
      </w:r>
      <w:r w:rsidR="00AE7348" w:rsidRPr="007F1CCB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to</w:t>
      </w:r>
      <w:r w:rsidR="00AE7348" w:rsidRPr="007F1CCB">
        <w:rPr>
          <w:rFonts w:ascii="Verdana" w:hAnsi="Verdana" w:cs="Arial"/>
          <w:b/>
          <w:sz w:val="20"/>
          <w:szCs w:val="20"/>
        </w:rPr>
        <w:t xml:space="preserve"> osob</w:t>
      </w:r>
      <w:r>
        <w:rPr>
          <w:rFonts w:ascii="Verdana" w:hAnsi="Verdana" w:cs="Arial"/>
          <w:b/>
          <w:sz w:val="20"/>
          <w:szCs w:val="20"/>
        </w:rPr>
        <w:t>a bezrobotna</w:t>
      </w:r>
      <w:r w:rsidR="00AE7348" w:rsidRPr="007F1CCB">
        <w:rPr>
          <w:rFonts w:ascii="Verdana" w:hAnsi="Verdana" w:cs="Arial"/>
          <w:b/>
          <w:sz w:val="20"/>
          <w:szCs w:val="20"/>
        </w:rPr>
        <w:t xml:space="preserve"> posiadając</w:t>
      </w:r>
      <w:r>
        <w:rPr>
          <w:rFonts w:ascii="Verdana" w:hAnsi="Verdana" w:cs="Arial"/>
          <w:b/>
          <w:sz w:val="20"/>
          <w:szCs w:val="20"/>
        </w:rPr>
        <w:t>a</w:t>
      </w:r>
      <w:r w:rsidR="00AE7348" w:rsidRPr="007F1CCB">
        <w:rPr>
          <w:rFonts w:ascii="Verdana" w:hAnsi="Verdana" w:cs="Arial"/>
          <w:b/>
          <w:sz w:val="20"/>
          <w:szCs w:val="20"/>
        </w:rPr>
        <w:t xml:space="preserve"> wykształcenie </w:t>
      </w:r>
      <w:r w:rsidR="00AE7348" w:rsidRPr="007F1CCB">
        <w:rPr>
          <w:rFonts w:ascii="Verdana" w:hAnsi="Verdana" w:cs="Arial"/>
          <w:b/>
          <w:sz w:val="20"/>
          <w:szCs w:val="20"/>
          <w:u w:val="single"/>
        </w:rPr>
        <w:t>na poziomie do ISCED 3</w:t>
      </w:r>
      <w:r w:rsidR="00AE7348" w:rsidRPr="007F1CCB">
        <w:rPr>
          <w:rFonts w:ascii="Verdana" w:hAnsi="Verdana" w:cs="Arial"/>
          <w:b/>
          <w:sz w:val="20"/>
          <w:szCs w:val="20"/>
        </w:rPr>
        <w:t xml:space="preserve"> (Międzynarodowe Standardy Kwalifikacji Kształcenia: poziom</w:t>
      </w:r>
      <w:r w:rsidR="006C7262" w:rsidRPr="007F1CCB">
        <w:rPr>
          <w:rFonts w:ascii="Verdana" w:hAnsi="Verdana" w:cs="Arial"/>
          <w:b/>
          <w:sz w:val="20"/>
          <w:szCs w:val="20"/>
        </w:rPr>
        <w:t xml:space="preserve"> 3 - czyli kształcenie średnie) </w:t>
      </w:r>
      <w:r w:rsidR="006C7262" w:rsidRPr="00A82CC2">
        <w:rPr>
          <w:rFonts w:ascii="Verdana" w:hAnsi="Verdana" w:cs="Arial"/>
          <w:sz w:val="20"/>
          <w:szCs w:val="20"/>
        </w:rPr>
        <w:t>tj.:</w:t>
      </w:r>
    </w:p>
    <w:p w:rsidR="006C7262" w:rsidRPr="007F1CCB" w:rsidRDefault="006C7262" w:rsidP="0023054B">
      <w:pPr>
        <w:jc w:val="both"/>
        <w:rPr>
          <w:rFonts w:ascii="Verdana" w:hAnsi="Verdana"/>
          <w:sz w:val="20"/>
          <w:szCs w:val="20"/>
        </w:rPr>
      </w:pPr>
      <w:r w:rsidRPr="007F1CCB">
        <w:rPr>
          <w:rFonts w:ascii="Verdana" w:hAnsi="Verdana"/>
          <w:sz w:val="20"/>
          <w:szCs w:val="20"/>
        </w:rPr>
        <w:t xml:space="preserve">- </w:t>
      </w:r>
      <w:hyperlink r:id="rId8" w:history="1">
        <w:r w:rsidRPr="007F1CCB">
          <w:rPr>
            <w:rStyle w:val="Hipercze"/>
            <w:rFonts w:ascii="Verdana" w:hAnsi="Verdana"/>
            <w:color w:val="auto"/>
            <w:sz w:val="20"/>
            <w:szCs w:val="20"/>
            <w:u w:val="none"/>
          </w:rPr>
          <w:t>wykształcenie podstawowe</w:t>
        </w:r>
      </w:hyperlink>
      <w:r w:rsidRPr="007F1CCB">
        <w:rPr>
          <w:rFonts w:ascii="Verdana" w:hAnsi="Verdana"/>
          <w:sz w:val="20"/>
          <w:szCs w:val="20"/>
        </w:rPr>
        <w:t xml:space="preserve"> – posiadają osoby, które ukończyły </w:t>
      </w:r>
      <w:hyperlink r:id="rId9" w:history="1">
        <w:r w:rsidRPr="007F1CCB">
          <w:rPr>
            <w:rStyle w:val="Hipercze"/>
            <w:rFonts w:ascii="Verdana" w:hAnsi="Verdana"/>
            <w:color w:val="auto"/>
            <w:sz w:val="20"/>
            <w:szCs w:val="20"/>
            <w:u w:val="none"/>
          </w:rPr>
          <w:t>szkołę podstawową</w:t>
        </w:r>
      </w:hyperlink>
      <w:r w:rsidRPr="007F1CCB">
        <w:rPr>
          <w:rFonts w:ascii="Verdana" w:hAnsi="Verdana"/>
          <w:sz w:val="20"/>
          <w:szCs w:val="20"/>
        </w:rPr>
        <w:t xml:space="preserve"> lub podstawowe </w:t>
      </w:r>
      <w:hyperlink r:id="rId10" w:history="1">
        <w:r w:rsidRPr="007F1CCB">
          <w:rPr>
            <w:rStyle w:val="Hipercze"/>
            <w:rFonts w:ascii="Verdana" w:hAnsi="Verdana"/>
            <w:color w:val="auto"/>
            <w:sz w:val="20"/>
            <w:szCs w:val="20"/>
            <w:u w:val="none"/>
          </w:rPr>
          <w:t>studium</w:t>
        </w:r>
      </w:hyperlink>
      <w:r w:rsidRPr="007F1CCB">
        <w:rPr>
          <w:rFonts w:ascii="Verdana" w:hAnsi="Verdana"/>
          <w:sz w:val="20"/>
          <w:szCs w:val="20"/>
        </w:rPr>
        <w:t xml:space="preserve"> zawodowe,</w:t>
      </w:r>
    </w:p>
    <w:p w:rsidR="006C7262" w:rsidRPr="007F1CCB" w:rsidRDefault="006C7262" w:rsidP="0023054B">
      <w:pPr>
        <w:jc w:val="both"/>
        <w:rPr>
          <w:rFonts w:ascii="Verdana" w:hAnsi="Verdana"/>
          <w:sz w:val="20"/>
          <w:szCs w:val="20"/>
        </w:rPr>
      </w:pPr>
      <w:r w:rsidRPr="007F1CCB">
        <w:rPr>
          <w:rFonts w:ascii="Verdana" w:hAnsi="Verdana"/>
          <w:sz w:val="20"/>
          <w:szCs w:val="20"/>
        </w:rPr>
        <w:t xml:space="preserve">- wykształcenie gimnazjalne – posiadają osoby, które ukończyły </w:t>
      </w:r>
      <w:hyperlink r:id="rId11" w:history="1">
        <w:r w:rsidRPr="007F1CCB">
          <w:rPr>
            <w:rStyle w:val="Hipercze"/>
            <w:rFonts w:ascii="Verdana" w:hAnsi="Verdana"/>
            <w:color w:val="auto"/>
            <w:sz w:val="20"/>
            <w:szCs w:val="20"/>
            <w:u w:val="none"/>
          </w:rPr>
          <w:t>gimnazjum</w:t>
        </w:r>
      </w:hyperlink>
      <w:r w:rsidRPr="007F1CCB">
        <w:rPr>
          <w:rFonts w:ascii="Verdana" w:hAnsi="Verdana"/>
          <w:sz w:val="20"/>
          <w:szCs w:val="20"/>
        </w:rPr>
        <w:t>,</w:t>
      </w:r>
    </w:p>
    <w:p w:rsidR="006C7262" w:rsidRPr="007F1CCB" w:rsidRDefault="006C7262" w:rsidP="0023054B">
      <w:pPr>
        <w:jc w:val="both"/>
        <w:rPr>
          <w:rFonts w:ascii="Verdana" w:hAnsi="Verdana"/>
          <w:sz w:val="20"/>
          <w:szCs w:val="20"/>
        </w:rPr>
      </w:pPr>
      <w:r w:rsidRPr="007F1CCB">
        <w:rPr>
          <w:rFonts w:ascii="Verdana" w:hAnsi="Verdana"/>
          <w:sz w:val="20"/>
          <w:szCs w:val="20"/>
        </w:rPr>
        <w:t xml:space="preserve">- </w:t>
      </w:r>
      <w:hyperlink r:id="rId12" w:history="1">
        <w:r w:rsidRPr="007F1CCB">
          <w:rPr>
            <w:rStyle w:val="Hipercze"/>
            <w:rFonts w:ascii="Verdana" w:hAnsi="Verdana"/>
            <w:color w:val="auto"/>
            <w:sz w:val="20"/>
            <w:szCs w:val="20"/>
            <w:u w:val="none"/>
          </w:rPr>
          <w:t>wykształcenie zasadnicze zawodowe</w:t>
        </w:r>
      </w:hyperlink>
      <w:r w:rsidRPr="007F1CCB">
        <w:rPr>
          <w:rFonts w:ascii="Verdana" w:hAnsi="Verdana"/>
          <w:sz w:val="20"/>
          <w:szCs w:val="20"/>
        </w:rPr>
        <w:t xml:space="preserve"> – posiadają osoby, które ukończyły </w:t>
      </w:r>
      <w:hyperlink r:id="rId13" w:history="1">
        <w:r w:rsidRPr="007F1CCB">
          <w:rPr>
            <w:rStyle w:val="Hipercze"/>
            <w:rFonts w:ascii="Verdana" w:hAnsi="Verdana"/>
            <w:color w:val="auto"/>
            <w:sz w:val="20"/>
            <w:szCs w:val="20"/>
            <w:u w:val="none"/>
          </w:rPr>
          <w:t>zasadniczą szkołę zawodową</w:t>
        </w:r>
      </w:hyperlink>
      <w:r w:rsidRPr="007F1CCB">
        <w:rPr>
          <w:rFonts w:ascii="Verdana" w:hAnsi="Verdana"/>
          <w:sz w:val="20"/>
          <w:szCs w:val="20"/>
        </w:rPr>
        <w:t xml:space="preserve"> , szkołę zasadniczą lub inną szkołę równorzędną,</w:t>
      </w:r>
    </w:p>
    <w:p w:rsidR="006C7262" w:rsidRPr="007F1CCB" w:rsidRDefault="006C7262" w:rsidP="0023054B">
      <w:pPr>
        <w:jc w:val="both"/>
        <w:rPr>
          <w:rFonts w:ascii="Verdana" w:hAnsi="Verdana"/>
          <w:sz w:val="20"/>
          <w:szCs w:val="20"/>
        </w:rPr>
      </w:pPr>
      <w:r w:rsidRPr="007F1CCB">
        <w:rPr>
          <w:rFonts w:ascii="Verdana" w:hAnsi="Verdana"/>
          <w:sz w:val="20"/>
          <w:szCs w:val="20"/>
        </w:rPr>
        <w:t xml:space="preserve">- </w:t>
      </w:r>
      <w:hyperlink r:id="rId14" w:history="1">
        <w:r w:rsidRPr="007F1CCB">
          <w:rPr>
            <w:rStyle w:val="Hipercze"/>
            <w:rFonts w:ascii="Verdana" w:hAnsi="Verdana"/>
            <w:color w:val="auto"/>
            <w:sz w:val="20"/>
            <w:szCs w:val="20"/>
            <w:u w:val="none"/>
          </w:rPr>
          <w:t>wykształcenie średnie</w:t>
        </w:r>
      </w:hyperlink>
      <w:r w:rsidRPr="007F1CCB">
        <w:rPr>
          <w:rFonts w:ascii="Verdana" w:hAnsi="Verdana"/>
          <w:sz w:val="20"/>
          <w:szCs w:val="20"/>
        </w:rPr>
        <w:t xml:space="preserve"> – posiadają osoby, które ukończyły szkołę ponadpodstawową (na podbudowie 8-klasowej szkoły podstawowej) lub ukończyły </w:t>
      </w:r>
      <w:hyperlink r:id="rId15" w:history="1">
        <w:r w:rsidRPr="007F1CCB">
          <w:rPr>
            <w:rStyle w:val="Hipercze"/>
            <w:rFonts w:ascii="Verdana" w:hAnsi="Verdana"/>
            <w:color w:val="auto"/>
            <w:sz w:val="20"/>
            <w:szCs w:val="20"/>
            <w:u w:val="none"/>
          </w:rPr>
          <w:t>szkołę ponadgimnazjalną</w:t>
        </w:r>
      </w:hyperlink>
      <w:r w:rsidRPr="007F1CCB">
        <w:rPr>
          <w:rFonts w:ascii="Verdana" w:hAnsi="Verdana"/>
          <w:sz w:val="20"/>
          <w:szCs w:val="20"/>
        </w:rPr>
        <w:t xml:space="preserve"> z wyjątkiem </w:t>
      </w:r>
      <w:hyperlink r:id="rId16" w:history="1">
        <w:r w:rsidRPr="007F1CCB">
          <w:rPr>
            <w:rStyle w:val="Hipercze"/>
            <w:rFonts w:ascii="Verdana" w:hAnsi="Verdana"/>
            <w:color w:val="auto"/>
            <w:sz w:val="20"/>
            <w:szCs w:val="20"/>
            <w:u w:val="none"/>
          </w:rPr>
          <w:t>zasadniczej szkoły zawodowej</w:t>
        </w:r>
      </w:hyperlink>
      <w:r w:rsidRPr="007F1CCB">
        <w:rPr>
          <w:rFonts w:ascii="Verdana" w:hAnsi="Verdana"/>
          <w:sz w:val="20"/>
          <w:szCs w:val="20"/>
        </w:rPr>
        <w:t>.</w:t>
      </w:r>
    </w:p>
    <w:p w:rsidR="006C7262" w:rsidRPr="00DF5B24" w:rsidRDefault="006C7262" w:rsidP="00AE7348">
      <w:pPr>
        <w:shd w:val="clear" w:color="auto" w:fill="FFFFFF"/>
        <w:jc w:val="both"/>
        <w:rPr>
          <w:rFonts w:ascii="Verdana" w:hAnsi="Verdana" w:cs="Arial"/>
          <w:b/>
          <w:sz w:val="20"/>
          <w:szCs w:val="20"/>
        </w:rPr>
      </w:pPr>
    </w:p>
    <w:p w:rsidR="00AE7348" w:rsidRPr="00DF5B24" w:rsidRDefault="00AE7348" w:rsidP="00AE7348">
      <w:pPr>
        <w:jc w:val="both"/>
        <w:rPr>
          <w:rFonts w:ascii="Verdana" w:hAnsi="Verdana"/>
          <w:b/>
          <w:bCs/>
          <w:sz w:val="20"/>
          <w:szCs w:val="20"/>
        </w:rPr>
      </w:pPr>
      <w:r w:rsidRPr="00DF5B24">
        <w:rPr>
          <w:rFonts w:ascii="Verdana" w:hAnsi="Verdana"/>
          <w:b/>
          <w:bCs/>
          <w:sz w:val="20"/>
          <w:szCs w:val="20"/>
        </w:rPr>
        <w:t>V. Warunkiem ubiegania się o zorganizowanie miejsca stażu jest złożenie przez Organizatora stażu:</w:t>
      </w:r>
    </w:p>
    <w:p w:rsidR="00AE7348" w:rsidRPr="00DF5B24" w:rsidRDefault="00AE7348" w:rsidP="00AE7348">
      <w:pPr>
        <w:jc w:val="both"/>
        <w:rPr>
          <w:rFonts w:ascii="Verdana" w:hAnsi="Verdana"/>
          <w:b/>
          <w:bCs/>
          <w:sz w:val="20"/>
          <w:szCs w:val="20"/>
        </w:rPr>
      </w:pPr>
      <w:r w:rsidRPr="00DF5B24">
        <w:rPr>
          <w:rFonts w:ascii="Verdana" w:hAnsi="Verdana"/>
          <w:b/>
          <w:bCs/>
          <w:sz w:val="20"/>
          <w:szCs w:val="20"/>
        </w:rPr>
        <w:t xml:space="preserve">- wniosku wraz z kompletem wymaganych załączników w siedzibie PUP w Płocku, </w:t>
      </w:r>
      <w:r w:rsidR="00DA4332" w:rsidRPr="00DF5B24">
        <w:rPr>
          <w:rFonts w:ascii="Verdana" w:hAnsi="Verdana"/>
          <w:b/>
          <w:bCs/>
          <w:sz w:val="20"/>
          <w:szCs w:val="20"/>
        </w:rPr>
        <w:t xml:space="preserve">                   </w:t>
      </w:r>
      <w:r w:rsidRPr="00DF5B24">
        <w:rPr>
          <w:rFonts w:ascii="Verdana" w:hAnsi="Verdana"/>
          <w:b/>
          <w:bCs/>
          <w:sz w:val="20"/>
          <w:szCs w:val="20"/>
        </w:rPr>
        <w:t xml:space="preserve">ul. Kostrogaj 1, pokój nr 21 (I piętro), sekretariat Urzędu pokój nr 26 (I piętro) oraz </w:t>
      </w:r>
      <w:r w:rsidR="00DA4332" w:rsidRPr="00DF5B24">
        <w:rPr>
          <w:rFonts w:ascii="Verdana" w:hAnsi="Verdana"/>
          <w:b/>
          <w:bCs/>
          <w:sz w:val="20"/>
          <w:szCs w:val="20"/>
        </w:rPr>
        <w:t xml:space="preserve">               </w:t>
      </w:r>
      <w:r w:rsidRPr="00DF5B24">
        <w:rPr>
          <w:rFonts w:ascii="Verdana" w:hAnsi="Verdana"/>
          <w:b/>
          <w:bCs/>
          <w:sz w:val="20"/>
          <w:szCs w:val="20"/>
        </w:rPr>
        <w:t xml:space="preserve">za pośrednictwem poczty, z wyłączeniem poczty elektronicznej. </w:t>
      </w:r>
    </w:p>
    <w:p w:rsidR="005D7C40" w:rsidRPr="00DF5B24" w:rsidRDefault="005D7C40" w:rsidP="005D7C40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305632" w:rsidRPr="00DF5B24" w:rsidRDefault="00924E26" w:rsidP="00FF5ED1">
      <w:pPr>
        <w:jc w:val="both"/>
        <w:rPr>
          <w:rFonts w:ascii="Verdana" w:hAnsi="Verdana"/>
          <w:bCs/>
          <w:sz w:val="20"/>
          <w:szCs w:val="20"/>
        </w:rPr>
      </w:pPr>
      <w:r w:rsidRPr="00DF5B24">
        <w:rPr>
          <w:rFonts w:ascii="Verdana" w:hAnsi="Verdana"/>
          <w:b/>
          <w:bCs/>
          <w:sz w:val="20"/>
          <w:szCs w:val="20"/>
        </w:rPr>
        <w:t>V</w:t>
      </w:r>
      <w:r w:rsidR="005D7C40" w:rsidRPr="00DF5B24">
        <w:rPr>
          <w:rFonts w:ascii="Verdana" w:hAnsi="Verdana"/>
          <w:b/>
          <w:bCs/>
          <w:sz w:val="20"/>
          <w:szCs w:val="20"/>
        </w:rPr>
        <w:t>I</w:t>
      </w:r>
      <w:r w:rsidR="00FF251E" w:rsidRPr="00DF5B24">
        <w:rPr>
          <w:rFonts w:ascii="Verdana" w:hAnsi="Verdana"/>
          <w:b/>
          <w:bCs/>
          <w:sz w:val="20"/>
          <w:szCs w:val="20"/>
        </w:rPr>
        <w:t>. Podstawowymi kryteriami doboru organizatorów miejsc odbywania stażu są</w:t>
      </w:r>
      <w:r w:rsidR="005D7C40" w:rsidRPr="00DF5B24">
        <w:rPr>
          <w:rFonts w:ascii="Verdana" w:hAnsi="Verdana"/>
          <w:b/>
          <w:bCs/>
          <w:sz w:val="20"/>
          <w:szCs w:val="20"/>
        </w:rPr>
        <w:t xml:space="preserve"> warunki przewidziane </w:t>
      </w:r>
      <w:r w:rsidR="006F0CD6" w:rsidRPr="00DF5B24">
        <w:rPr>
          <w:rFonts w:ascii="Verdana" w:hAnsi="Verdana"/>
          <w:b/>
          <w:bCs/>
          <w:sz w:val="20"/>
          <w:szCs w:val="20"/>
        </w:rPr>
        <w:t>w Rozporządzeniu Ministra Pracy i Polityki Społecznej z dnia 20 sierpnia 2009 r. w sprawie szczegółowych warunków odby</w:t>
      </w:r>
      <w:r w:rsidR="0075292F" w:rsidRPr="00DF5B24">
        <w:rPr>
          <w:rFonts w:ascii="Verdana" w:hAnsi="Verdana"/>
          <w:b/>
          <w:bCs/>
          <w:sz w:val="20"/>
          <w:szCs w:val="20"/>
        </w:rPr>
        <w:t xml:space="preserve">wania stażu przez bezrobotnych </w:t>
      </w:r>
      <w:r w:rsidR="0075292F" w:rsidRPr="00DF5B24">
        <w:rPr>
          <w:rFonts w:ascii="Verdana" w:hAnsi="Verdana"/>
          <w:bCs/>
          <w:sz w:val="20"/>
          <w:szCs w:val="20"/>
        </w:rPr>
        <w:t>/</w:t>
      </w:r>
      <w:r w:rsidR="006F0CD6" w:rsidRPr="00DF5B24">
        <w:rPr>
          <w:rFonts w:ascii="Verdana" w:hAnsi="Verdana"/>
          <w:bCs/>
          <w:sz w:val="20"/>
          <w:szCs w:val="20"/>
        </w:rPr>
        <w:t xml:space="preserve">Dz. U. z 2009 </w:t>
      </w:r>
      <w:r w:rsidR="00597C29" w:rsidRPr="00DF5B24">
        <w:rPr>
          <w:rFonts w:ascii="Verdana" w:hAnsi="Verdana"/>
          <w:bCs/>
          <w:sz w:val="20"/>
          <w:szCs w:val="20"/>
        </w:rPr>
        <w:t>r. Nr 142, poz. 1160</w:t>
      </w:r>
      <w:r w:rsidR="0075292F" w:rsidRPr="00DF5B24">
        <w:rPr>
          <w:rFonts w:ascii="Verdana" w:hAnsi="Verdana"/>
          <w:bCs/>
          <w:sz w:val="20"/>
          <w:szCs w:val="20"/>
        </w:rPr>
        <w:t>/</w:t>
      </w:r>
      <w:r w:rsidR="00D22E95" w:rsidRPr="00DF5B24">
        <w:rPr>
          <w:rFonts w:ascii="Verdana" w:hAnsi="Verdana"/>
          <w:bCs/>
          <w:sz w:val="20"/>
          <w:szCs w:val="20"/>
        </w:rPr>
        <w:t xml:space="preserve"> oraz:</w:t>
      </w:r>
    </w:p>
    <w:p w:rsidR="005D7C40" w:rsidRPr="00DF5B24" w:rsidRDefault="005D7C40" w:rsidP="005D7C40">
      <w:pPr>
        <w:numPr>
          <w:ilvl w:val="0"/>
          <w:numId w:val="6"/>
        </w:numPr>
        <w:ind w:left="426"/>
        <w:jc w:val="both"/>
        <w:rPr>
          <w:rFonts w:ascii="Verdana" w:hAnsi="Verdana"/>
          <w:bCs/>
          <w:sz w:val="20"/>
          <w:szCs w:val="20"/>
        </w:rPr>
      </w:pPr>
      <w:r w:rsidRPr="00DF5B24">
        <w:rPr>
          <w:rFonts w:ascii="Verdana" w:hAnsi="Verdana"/>
          <w:bCs/>
          <w:sz w:val="20"/>
          <w:szCs w:val="20"/>
        </w:rPr>
        <w:t xml:space="preserve">zapewnienie przez Organizatora stażu wysokiej jakości zatrudnienia </w:t>
      </w:r>
      <w:r w:rsidRPr="00DF5B24">
        <w:rPr>
          <w:rFonts w:ascii="Verdana" w:hAnsi="Verdana" w:cs="Arial"/>
          <w:sz w:val="20"/>
          <w:szCs w:val="20"/>
        </w:rPr>
        <w:t>po zakończeniu stażu</w:t>
      </w:r>
      <w:r w:rsidR="00E41E7A">
        <w:rPr>
          <w:rFonts w:ascii="Verdana" w:hAnsi="Verdana" w:cs="Arial"/>
          <w:sz w:val="20"/>
          <w:szCs w:val="20"/>
        </w:rPr>
        <w:t xml:space="preserve"> - </w:t>
      </w:r>
      <w:r w:rsidR="00E41E7A" w:rsidRPr="00DF5B24">
        <w:rPr>
          <w:rFonts w:ascii="Verdana" w:hAnsi="Verdana" w:cs="Arial"/>
          <w:sz w:val="20"/>
          <w:szCs w:val="20"/>
        </w:rPr>
        <w:t xml:space="preserve">wymagane jest zatrudnienie na </w:t>
      </w:r>
      <w:r w:rsidR="00E41E7A">
        <w:rPr>
          <w:rFonts w:ascii="Verdana" w:hAnsi="Verdana" w:cs="Arial"/>
          <w:sz w:val="20"/>
          <w:szCs w:val="20"/>
        </w:rPr>
        <w:t xml:space="preserve">podstawie umowy o pracę na </w:t>
      </w:r>
      <w:r w:rsidR="00E41E7A" w:rsidRPr="00DF5B24">
        <w:rPr>
          <w:rFonts w:ascii="Verdana" w:hAnsi="Verdana" w:cs="Arial"/>
          <w:sz w:val="20"/>
          <w:szCs w:val="20"/>
        </w:rPr>
        <w:t>nieprzerwany okres co najmniej trzech pełnych miesięcy</w:t>
      </w:r>
      <w:r w:rsidR="00E41E7A">
        <w:rPr>
          <w:rFonts w:ascii="Verdana" w:hAnsi="Verdana" w:cs="Arial"/>
          <w:sz w:val="20"/>
          <w:szCs w:val="20"/>
        </w:rPr>
        <w:t>*</w:t>
      </w:r>
      <w:r w:rsidR="00E41E7A" w:rsidRPr="00DF5B24">
        <w:rPr>
          <w:rFonts w:ascii="Verdana" w:hAnsi="Verdana" w:cs="Arial"/>
          <w:sz w:val="20"/>
          <w:szCs w:val="20"/>
        </w:rPr>
        <w:t xml:space="preserve"> w wymiarze minimum ½ etatu</w:t>
      </w:r>
      <w:r w:rsidR="00E41E7A">
        <w:rPr>
          <w:rFonts w:ascii="Verdana" w:hAnsi="Verdana" w:cs="Arial"/>
          <w:sz w:val="20"/>
          <w:szCs w:val="20"/>
        </w:rPr>
        <w:t>,</w:t>
      </w:r>
    </w:p>
    <w:p w:rsidR="00305632" w:rsidRPr="00DF5B24" w:rsidRDefault="00305632" w:rsidP="005D7C40">
      <w:pPr>
        <w:numPr>
          <w:ilvl w:val="0"/>
          <w:numId w:val="6"/>
        </w:numPr>
        <w:ind w:left="426"/>
        <w:jc w:val="both"/>
        <w:rPr>
          <w:rFonts w:ascii="Verdana" w:hAnsi="Verdana"/>
          <w:sz w:val="20"/>
          <w:szCs w:val="20"/>
        </w:rPr>
      </w:pPr>
      <w:r w:rsidRPr="00DF5B24">
        <w:rPr>
          <w:rFonts w:ascii="Verdana" w:hAnsi="Verdana"/>
          <w:sz w:val="20"/>
          <w:szCs w:val="20"/>
        </w:rPr>
        <w:t>ocena dotychczasowej współpracy z tut. urzędem tj. wywiązywanie się z warunków zawieranych umów,</w:t>
      </w:r>
    </w:p>
    <w:p w:rsidR="00305632" w:rsidRPr="00DF5B24" w:rsidRDefault="00305632" w:rsidP="005D7C40">
      <w:pPr>
        <w:numPr>
          <w:ilvl w:val="0"/>
          <w:numId w:val="6"/>
        </w:numPr>
        <w:ind w:left="426"/>
        <w:jc w:val="both"/>
        <w:rPr>
          <w:rFonts w:ascii="Verdana" w:hAnsi="Verdana"/>
          <w:sz w:val="20"/>
          <w:szCs w:val="20"/>
        </w:rPr>
      </w:pPr>
      <w:r w:rsidRPr="00DF5B24">
        <w:rPr>
          <w:rFonts w:ascii="Verdana" w:hAnsi="Verdana"/>
          <w:sz w:val="20"/>
          <w:szCs w:val="20"/>
        </w:rPr>
        <w:t>nie zaleganie z opłacaniem składek na ubezpieczenie społeczne oraz podatku do urzędu skarbowego.</w:t>
      </w:r>
    </w:p>
    <w:p w:rsidR="005117E8" w:rsidRPr="00DF5B24" w:rsidRDefault="005117E8" w:rsidP="005117E8">
      <w:pPr>
        <w:jc w:val="both"/>
        <w:rPr>
          <w:rFonts w:ascii="Verdana" w:hAnsi="Verdana"/>
          <w:b/>
          <w:sz w:val="20"/>
          <w:szCs w:val="20"/>
        </w:rPr>
      </w:pPr>
    </w:p>
    <w:p w:rsidR="008B0C7A" w:rsidRDefault="008B0C7A" w:rsidP="002141A9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8B0C7A" w:rsidRDefault="008B0C7A" w:rsidP="002141A9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8B0C7A" w:rsidRPr="008B0C7A" w:rsidRDefault="008B0C7A" w:rsidP="006A5170">
      <w:pPr>
        <w:jc w:val="both"/>
        <w:rPr>
          <w:rFonts w:ascii="Verdana" w:hAnsi="Verdana"/>
          <w:b/>
          <w:bCs/>
          <w:sz w:val="16"/>
          <w:szCs w:val="16"/>
        </w:rPr>
      </w:pPr>
      <w:r w:rsidRPr="008B0C7A">
        <w:rPr>
          <w:rFonts w:ascii="Verdana" w:hAnsi="Verdana"/>
          <w:b/>
          <w:bCs/>
          <w:sz w:val="16"/>
          <w:szCs w:val="16"/>
        </w:rPr>
        <w:t>*</w:t>
      </w:r>
      <w:r w:rsidRPr="008B0C7A">
        <w:rPr>
          <w:rFonts w:ascii="Verdana" w:hAnsi="Verdana"/>
          <w:sz w:val="16"/>
          <w:szCs w:val="16"/>
        </w:rPr>
        <w:t>przez trzy miesiące należy rozumieć okres co najmniej 90 dni kalendarzowych, za wyjątkiem sytuacji gdy pomiar jest dokonywany w okresie luty-kwiecień w roku nieprzestępnym. Wówczas za 3 miesiące kalendarzowe należy rozumieć okres co najmniej 89 dni kalendarzowych.</w:t>
      </w:r>
    </w:p>
    <w:p w:rsidR="008B0C7A" w:rsidRDefault="008B0C7A" w:rsidP="002141A9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8B0C7A" w:rsidRDefault="008B0C7A" w:rsidP="002141A9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A82CC2" w:rsidRDefault="00A82CC2" w:rsidP="002141A9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897553" w:rsidRPr="00DF5B24" w:rsidRDefault="00FF251E" w:rsidP="002141A9">
      <w:pPr>
        <w:jc w:val="center"/>
        <w:rPr>
          <w:rFonts w:ascii="Verdana" w:hAnsi="Verdana"/>
          <w:b/>
          <w:bCs/>
          <w:sz w:val="20"/>
          <w:szCs w:val="20"/>
        </w:rPr>
      </w:pPr>
      <w:r w:rsidRPr="00DF5B24">
        <w:rPr>
          <w:rFonts w:ascii="Verdana" w:hAnsi="Verdana"/>
          <w:b/>
          <w:bCs/>
          <w:sz w:val="20"/>
          <w:szCs w:val="20"/>
        </w:rPr>
        <w:t xml:space="preserve">Szczegółowe informacje dotyczące warunków </w:t>
      </w:r>
      <w:r w:rsidR="00E764D6" w:rsidRPr="00DF5B24">
        <w:rPr>
          <w:rFonts w:ascii="Verdana" w:hAnsi="Verdana"/>
          <w:b/>
          <w:bCs/>
          <w:sz w:val="20"/>
          <w:szCs w:val="20"/>
        </w:rPr>
        <w:t>naboru</w:t>
      </w:r>
      <w:r w:rsidRPr="00DF5B24">
        <w:rPr>
          <w:rFonts w:ascii="Verdana" w:hAnsi="Verdana"/>
          <w:b/>
          <w:bCs/>
          <w:sz w:val="20"/>
          <w:szCs w:val="20"/>
        </w:rPr>
        <w:t xml:space="preserve"> </w:t>
      </w:r>
    </w:p>
    <w:p w:rsidR="00FF251E" w:rsidRPr="00DF5B24" w:rsidRDefault="00FF251E" w:rsidP="002141A9">
      <w:pPr>
        <w:jc w:val="center"/>
        <w:rPr>
          <w:rFonts w:ascii="Verdana" w:hAnsi="Verdana"/>
          <w:b/>
          <w:bCs/>
          <w:sz w:val="20"/>
          <w:szCs w:val="20"/>
        </w:rPr>
      </w:pPr>
      <w:r w:rsidRPr="00DF5B24">
        <w:rPr>
          <w:rFonts w:ascii="Verdana" w:hAnsi="Verdana"/>
          <w:b/>
          <w:bCs/>
          <w:sz w:val="20"/>
          <w:szCs w:val="20"/>
        </w:rPr>
        <w:t xml:space="preserve">udzielane </w:t>
      </w:r>
      <w:r w:rsidR="00897553" w:rsidRPr="00DF5B24">
        <w:rPr>
          <w:rFonts w:ascii="Verdana" w:hAnsi="Verdana"/>
          <w:b/>
          <w:bCs/>
          <w:sz w:val="20"/>
          <w:szCs w:val="20"/>
        </w:rPr>
        <w:t>s</w:t>
      </w:r>
      <w:r w:rsidRPr="00DF5B24">
        <w:rPr>
          <w:rFonts w:ascii="Verdana" w:hAnsi="Verdana"/>
          <w:b/>
          <w:bCs/>
          <w:sz w:val="20"/>
          <w:szCs w:val="20"/>
        </w:rPr>
        <w:t>ą</w:t>
      </w:r>
      <w:r w:rsidR="00897553" w:rsidRPr="00DF5B24">
        <w:rPr>
          <w:rFonts w:ascii="Verdana" w:hAnsi="Verdana"/>
          <w:b/>
          <w:bCs/>
          <w:sz w:val="20"/>
          <w:szCs w:val="20"/>
        </w:rPr>
        <w:t xml:space="preserve"> </w:t>
      </w:r>
      <w:r w:rsidRPr="00DF5B24">
        <w:rPr>
          <w:rFonts w:ascii="Verdana" w:hAnsi="Verdana"/>
          <w:b/>
          <w:bCs/>
          <w:sz w:val="20"/>
          <w:szCs w:val="20"/>
        </w:rPr>
        <w:t>w Powiatowym Urzędzie Pracy w Płocku,</w:t>
      </w:r>
    </w:p>
    <w:p w:rsidR="00FF251E" w:rsidRPr="00DF5B24" w:rsidRDefault="00FF251E" w:rsidP="002141A9">
      <w:pPr>
        <w:jc w:val="center"/>
        <w:rPr>
          <w:rFonts w:ascii="Verdana" w:hAnsi="Verdana"/>
          <w:b/>
          <w:bCs/>
          <w:sz w:val="20"/>
          <w:szCs w:val="20"/>
        </w:rPr>
      </w:pPr>
      <w:r w:rsidRPr="00DF5B24">
        <w:rPr>
          <w:rFonts w:ascii="Verdana" w:hAnsi="Verdana"/>
          <w:b/>
          <w:bCs/>
          <w:sz w:val="20"/>
          <w:szCs w:val="20"/>
        </w:rPr>
        <w:t>ul. Kostrogaj 1,</w:t>
      </w:r>
    </w:p>
    <w:p w:rsidR="00FF251E" w:rsidRPr="00DF5B24" w:rsidRDefault="00C22CEE" w:rsidP="002141A9">
      <w:pPr>
        <w:jc w:val="center"/>
        <w:rPr>
          <w:rFonts w:ascii="Verdana" w:hAnsi="Verdana"/>
          <w:b/>
          <w:bCs/>
          <w:sz w:val="20"/>
          <w:szCs w:val="20"/>
        </w:rPr>
      </w:pPr>
      <w:r w:rsidRPr="00DF5B24">
        <w:rPr>
          <w:rFonts w:ascii="Verdana" w:hAnsi="Verdana"/>
          <w:b/>
          <w:bCs/>
          <w:sz w:val="20"/>
          <w:szCs w:val="20"/>
        </w:rPr>
        <w:t>pokój nr 21</w:t>
      </w:r>
      <w:r w:rsidR="00933E1F" w:rsidRPr="00DF5B24">
        <w:rPr>
          <w:rFonts w:ascii="Verdana" w:hAnsi="Verdana"/>
          <w:b/>
          <w:bCs/>
          <w:sz w:val="20"/>
          <w:szCs w:val="20"/>
        </w:rPr>
        <w:t>, telefon: 24/</w:t>
      </w:r>
      <w:r w:rsidR="00FF251E" w:rsidRPr="00DF5B24">
        <w:rPr>
          <w:rFonts w:ascii="Verdana" w:hAnsi="Verdana"/>
          <w:b/>
          <w:bCs/>
          <w:sz w:val="20"/>
          <w:szCs w:val="20"/>
        </w:rPr>
        <w:t>267-46-73</w:t>
      </w:r>
    </w:p>
    <w:sectPr w:rsidR="00FF251E" w:rsidRPr="00DF5B24" w:rsidSect="00897553">
      <w:headerReference w:type="default" r:id="rId17"/>
      <w:pgSz w:w="11906" w:h="16838"/>
      <w:pgMar w:top="851" w:right="926" w:bottom="284" w:left="90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31E" w:rsidRDefault="0013731E" w:rsidP="008373BC">
      <w:r>
        <w:separator/>
      </w:r>
    </w:p>
  </w:endnote>
  <w:endnote w:type="continuationSeparator" w:id="0">
    <w:p w:rsidR="0013731E" w:rsidRDefault="0013731E" w:rsidP="00837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31E" w:rsidRDefault="0013731E" w:rsidP="008373BC">
      <w:r>
        <w:separator/>
      </w:r>
    </w:p>
  </w:footnote>
  <w:footnote w:type="continuationSeparator" w:id="0">
    <w:p w:rsidR="0013731E" w:rsidRDefault="0013731E" w:rsidP="00837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3BC" w:rsidRDefault="008373BC" w:rsidP="008373BC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04D270C"/>
    <w:multiLevelType w:val="hybridMultilevel"/>
    <w:tmpl w:val="7F1AA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0364F"/>
    <w:multiLevelType w:val="multilevel"/>
    <w:tmpl w:val="798A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E75EE"/>
    <w:multiLevelType w:val="hybridMultilevel"/>
    <w:tmpl w:val="0D62BD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100BE"/>
    <w:multiLevelType w:val="hybridMultilevel"/>
    <w:tmpl w:val="37729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94344"/>
    <w:multiLevelType w:val="hybridMultilevel"/>
    <w:tmpl w:val="AA38C9B4"/>
    <w:lvl w:ilvl="0" w:tplc="88D4B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64C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E64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9E1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AE2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EA3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8A8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F873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8C4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8167C86"/>
    <w:multiLevelType w:val="hybridMultilevel"/>
    <w:tmpl w:val="34505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64CDD"/>
    <w:multiLevelType w:val="hybridMultilevel"/>
    <w:tmpl w:val="FB383BBA"/>
    <w:lvl w:ilvl="0" w:tplc="AD5AD5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7AF45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F066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8CCD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683AC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8E88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C27A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3607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4AD8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265FAB"/>
    <w:multiLevelType w:val="multilevel"/>
    <w:tmpl w:val="7C2E889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022F47"/>
    <w:multiLevelType w:val="hybridMultilevel"/>
    <w:tmpl w:val="F154E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09744F"/>
    <w:multiLevelType w:val="hybridMultilevel"/>
    <w:tmpl w:val="A3FC95A2"/>
    <w:lvl w:ilvl="0" w:tplc="E43EDF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929C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6C0D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70CC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6E58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007A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B2FE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BCD2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4868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EF1CFC"/>
    <w:multiLevelType w:val="hybridMultilevel"/>
    <w:tmpl w:val="31200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61C3D"/>
    <w:rsid w:val="0000721B"/>
    <w:rsid w:val="00011724"/>
    <w:rsid w:val="00015709"/>
    <w:rsid w:val="00027D3D"/>
    <w:rsid w:val="00034B87"/>
    <w:rsid w:val="00036698"/>
    <w:rsid w:val="000508FC"/>
    <w:rsid w:val="000522EF"/>
    <w:rsid w:val="000705DD"/>
    <w:rsid w:val="00076A2E"/>
    <w:rsid w:val="000A2391"/>
    <w:rsid w:val="000A34CF"/>
    <w:rsid w:val="000A60D1"/>
    <w:rsid w:val="000A761D"/>
    <w:rsid w:val="000B138F"/>
    <w:rsid w:val="000C026F"/>
    <w:rsid w:val="000D26D4"/>
    <w:rsid w:val="000D5E5D"/>
    <w:rsid w:val="0012563F"/>
    <w:rsid w:val="0013731E"/>
    <w:rsid w:val="00146E38"/>
    <w:rsid w:val="00147616"/>
    <w:rsid w:val="00153C77"/>
    <w:rsid w:val="001604AC"/>
    <w:rsid w:val="0018072A"/>
    <w:rsid w:val="001A32E9"/>
    <w:rsid w:val="001B5AC8"/>
    <w:rsid w:val="001F28F0"/>
    <w:rsid w:val="00204718"/>
    <w:rsid w:val="00211459"/>
    <w:rsid w:val="002141A9"/>
    <w:rsid w:val="0023054B"/>
    <w:rsid w:val="002513CD"/>
    <w:rsid w:val="002664A4"/>
    <w:rsid w:val="00275547"/>
    <w:rsid w:val="00284DCB"/>
    <w:rsid w:val="0029642C"/>
    <w:rsid w:val="002A5522"/>
    <w:rsid w:val="002C27AE"/>
    <w:rsid w:val="002D42ED"/>
    <w:rsid w:val="002D51FB"/>
    <w:rsid w:val="00305632"/>
    <w:rsid w:val="003201E9"/>
    <w:rsid w:val="00350C4D"/>
    <w:rsid w:val="00352869"/>
    <w:rsid w:val="00385D37"/>
    <w:rsid w:val="00390691"/>
    <w:rsid w:val="00391A68"/>
    <w:rsid w:val="003A362D"/>
    <w:rsid w:val="003B1A22"/>
    <w:rsid w:val="003B2DFB"/>
    <w:rsid w:val="003B7A99"/>
    <w:rsid w:val="003E0659"/>
    <w:rsid w:val="003F683B"/>
    <w:rsid w:val="00402B2E"/>
    <w:rsid w:val="00405401"/>
    <w:rsid w:val="0042571B"/>
    <w:rsid w:val="00475BF6"/>
    <w:rsid w:val="00482068"/>
    <w:rsid w:val="00482CA1"/>
    <w:rsid w:val="004A39D3"/>
    <w:rsid w:val="004C7D3A"/>
    <w:rsid w:val="004D0088"/>
    <w:rsid w:val="005117E8"/>
    <w:rsid w:val="00511DAD"/>
    <w:rsid w:val="0053385A"/>
    <w:rsid w:val="00555252"/>
    <w:rsid w:val="00597C29"/>
    <w:rsid w:val="005B23A4"/>
    <w:rsid w:val="005B7AE0"/>
    <w:rsid w:val="005C3A69"/>
    <w:rsid w:val="005C787B"/>
    <w:rsid w:val="005D7C40"/>
    <w:rsid w:val="005E5867"/>
    <w:rsid w:val="005E6A5D"/>
    <w:rsid w:val="0060160F"/>
    <w:rsid w:val="006141D3"/>
    <w:rsid w:val="006159FC"/>
    <w:rsid w:val="00627C6D"/>
    <w:rsid w:val="0064494C"/>
    <w:rsid w:val="006511C9"/>
    <w:rsid w:val="006546AA"/>
    <w:rsid w:val="00655CF6"/>
    <w:rsid w:val="0066723D"/>
    <w:rsid w:val="00680255"/>
    <w:rsid w:val="00683125"/>
    <w:rsid w:val="00691411"/>
    <w:rsid w:val="006A5170"/>
    <w:rsid w:val="006B25F9"/>
    <w:rsid w:val="006C0418"/>
    <w:rsid w:val="006C7262"/>
    <w:rsid w:val="006D13A0"/>
    <w:rsid w:val="006E0526"/>
    <w:rsid w:val="006F0CD6"/>
    <w:rsid w:val="006F6A32"/>
    <w:rsid w:val="00700511"/>
    <w:rsid w:val="007012AE"/>
    <w:rsid w:val="00714E2D"/>
    <w:rsid w:val="00732E38"/>
    <w:rsid w:val="00742DE9"/>
    <w:rsid w:val="007477D9"/>
    <w:rsid w:val="00750A48"/>
    <w:rsid w:val="0075292F"/>
    <w:rsid w:val="00760ED4"/>
    <w:rsid w:val="00763285"/>
    <w:rsid w:val="0076461F"/>
    <w:rsid w:val="007B09E7"/>
    <w:rsid w:val="007C0902"/>
    <w:rsid w:val="007D1DCF"/>
    <w:rsid w:val="007D4E57"/>
    <w:rsid w:val="007E6A17"/>
    <w:rsid w:val="007F1CCB"/>
    <w:rsid w:val="0081301A"/>
    <w:rsid w:val="00832A1B"/>
    <w:rsid w:val="008373BC"/>
    <w:rsid w:val="00853A85"/>
    <w:rsid w:val="008564FB"/>
    <w:rsid w:val="008773B2"/>
    <w:rsid w:val="00891BB6"/>
    <w:rsid w:val="008968D2"/>
    <w:rsid w:val="00897553"/>
    <w:rsid w:val="008A0695"/>
    <w:rsid w:val="008B0C7A"/>
    <w:rsid w:val="008B5B7E"/>
    <w:rsid w:val="008C7EB7"/>
    <w:rsid w:val="008E7C06"/>
    <w:rsid w:val="008F6FC3"/>
    <w:rsid w:val="00924E26"/>
    <w:rsid w:val="00924EED"/>
    <w:rsid w:val="009308A1"/>
    <w:rsid w:val="00933E1F"/>
    <w:rsid w:val="00935AD3"/>
    <w:rsid w:val="00944E2F"/>
    <w:rsid w:val="00950654"/>
    <w:rsid w:val="00962E91"/>
    <w:rsid w:val="00964017"/>
    <w:rsid w:val="00966C6B"/>
    <w:rsid w:val="00994770"/>
    <w:rsid w:val="009B26F7"/>
    <w:rsid w:val="009B637B"/>
    <w:rsid w:val="009C0841"/>
    <w:rsid w:val="009E00A7"/>
    <w:rsid w:val="009F0F84"/>
    <w:rsid w:val="009F7D6F"/>
    <w:rsid w:val="00A014A0"/>
    <w:rsid w:val="00A16015"/>
    <w:rsid w:val="00A32D01"/>
    <w:rsid w:val="00A44DE2"/>
    <w:rsid w:val="00A45FC6"/>
    <w:rsid w:val="00A4694C"/>
    <w:rsid w:val="00A50CA4"/>
    <w:rsid w:val="00A7350B"/>
    <w:rsid w:val="00A82CC2"/>
    <w:rsid w:val="00AA34FC"/>
    <w:rsid w:val="00AA5235"/>
    <w:rsid w:val="00AB3ACB"/>
    <w:rsid w:val="00AC5615"/>
    <w:rsid w:val="00AE7348"/>
    <w:rsid w:val="00AF4C9A"/>
    <w:rsid w:val="00B04A5A"/>
    <w:rsid w:val="00B27E74"/>
    <w:rsid w:val="00B50954"/>
    <w:rsid w:val="00B51B20"/>
    <w:rsid w:val="00B547FB"/>
    <w:rsid w:val="00B62772"/>
    <w:rsid w:val="00B86AC0"/>
    <w:rsid w:val="00BA0499"/>
    <w:rsid w:val="00BA2646"/>
    <w:rsid w:val="00BA77BC"/>
    <w:rsid w:val="00BD7475"/>
    <w:rsid w:val="00BE7447"/>
    <w:rsid w:val="00BF6FDE"/>
    <w:rsid w:val="00C22CEE"/>
    <w:rsid w:val="00C40DBF"/>
    <w:rsid w:val="00C41D6F"/>
    <w:rsid w:val="00C61C3D"/>
    <w:rsid w:val="00C81452"/>
    <w:rsid w:val="00C85AC5"/>
    <w:rsid w:val="00C87F60"/>
    <w:rsid w:val="00C93062"/>
    <w:rsid w:val="00CA09F9"/>
    <w:rsid w:val="00CC0F67"/>
    <w:rsid w:val="00CC4B83"/>
    <w:rsid w:val="00CE3EEE"/>
    <w:rsid w:val="00D064B8"/>
    <w:rsid w:val="00D1547B"/>
    <w:rsid w:val="00D218E4"/>
    <w:rsid w:val="00D22E95"/>
    <w:rsid w:val="00D506CF"/>
    <w:rsid w:val="00D6297A"/>
    <w:rsid w:val="00D940FE"/>
    <w:rsid w:val="00DA4332"/>
    <w:rsid w:val="00DC0AC8"/>
    <w:rsid w:val="00DC390F"/>
    <w:rsid w:val="00DC5381"/>
    <w:rsid w:val="00DD21BD"/>
    <w:rsid w:val="00DD415F"/>
    <w:rsid w:val="00DE3CA1"/>
    <w:rsid w:val="00DE3E23"/>
    <w:rsid w:val="00DF5B24"/>
    <w:rsid w:val="00E12A33"/>
    <w:rsid w:val="00E3200F"/>
    <w:rsid w:val="00E41363"/>
    <w:rsid w:val="00E41E7A"/>
    <w:rsid w:val="00E46476"/>
    <w:rsid w:val="00E512AB"/>
    <w:rsid w:val="00E530AA"/>
    <w:rsid w:val="00E53356"/>
    <w:rsid w:val="00E764D6"/>
    <w:rsid w:val="00E77478"/>
    <w:rsid w:val="00EB07A3"/>
    <w:rsid w:val="00EC6A60"/>
    <w:rsid w:val="00ED6FE5"/>
    <w:rsid w:val="00EE3E2F"/>
    <w:rsid w:val="00EE4097"/>
    <w:rsid w:val="00EE44A3"/>
    <w:rsid w:val="00F167FF"/>
    <w:rsid w:val="00F36C6E"/>
    <w:rsid w:val="00F646E6"/>
    <w:rsid w:val="00F828F6"/>
    <w:rsid w:val="00F93BFB"/>
    <w:rsid w:val="00FB1FC7"/>
    <w:rsid w:val="00FB5B14"/>
    <w:rsid w:val="00FC024D"/>
    <w:rsid w:val="00FC3F2C"/>
    <w:rsid w:val="00FD38B9"/>
    <w:rsid w:val="00FF156D"/>
    <w:rsid w:val="00FF251E"/>
    <w:rsid w:val="00FF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E3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46E38"/>
    <w:rPr>
      <w:b/>
      <w:bCs/>
    </w:rPr>
  </w:style>
  <w:style w:type="paragraph" w:styleId="Nagwek">
    <w:name w:val="header"/>
    <w:basedOn w:val="Normalny"/>
    <w:link w:val="NagwekZnak"/>
    <w:rsid w:val="00837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73BC"/>
    <w:rPr>
      <w:sz w:val="24"/>
      <w:szCs w:val="24"/>
    </w:rPr>
  </w:style>
  <w:style w:type="paragraph" w:styleId="Stopka">
    <w:name w:val="footer"/>
    <w:basedOn w:val="Normalny"/>
    <w:link w:val="StopkaZnak"/>
    <w:rsid w:val="008373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373BC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726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1CC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7554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51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91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A9A9A9"/>
                <w:right w:val="none" w:sz="0" w:space="0" w:color="auto"/>
              </w:divBdr>
            </w:div>
          </w:divsChild>
        </w:div>
      </w:divsChild>
    </w:div>
    <w:div w:id="1051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kolnictwo.pl/szukaj,Wykszta&#322;cenie_podstawowe" TargetMode="External"/><Relationship Id="rId13" Type="http://schemas.openxmlformats.org/officeDocument/2006/relationships/hyperlink" Target="http://www.szkolnictwo.pl/szukaj,Zasadnicza_szko&#322;a_zawodow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zkolnictwo.pl/szukaj,Wykszta&#322;cenie_zasadnicze_zawodow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szkolnictwo.pl/szukaj,Zasadnicza_szko&#322;a_zawodow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zkolnictwo.pl/szukaj,Gimnazju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zkolnictwo.pl/szukaj,Szko&#322;a_ponadgimnazjalna" TargetMode="External"/><Relationship Id="rId10" Type="http://schemas.openxmlformats.org/officeDocument/2006/relationships/hyperlink" Target="http://www.szkolnictwo.pl/szukaj,Studiu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zkolnictwo.pl/szukaj,Szko&#322;a_podstawowa" TargetMode="External"/><Relationship Id="rId14" Type="http://schemas.openxmlformats.org/officeDocument/2006/relationships/hyperlink" Target="http://www.szkolnictwo.pl/szukaj,Wykszta&#322;cenie_&#347;redn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1042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Links>
    <vt:vector size="54" baseType="variant">
      <vt:variant>
        <vt:i4>4325694</vt:i4>
      </vt:variant>
      <vt:variant>
        <vt:i4>24</vt:i4>
      </vt:variant>
      <vt:variant>
        <vt:i4>0</vt:i4>
      </vt:variant>
      <vt:variant>
        <vt:i4>5</vt:i4>
      </vt:variant>
      <vt:variant>
        <vt:lpwstr>http://www.szkolnictwo.pl/szukaj,Zasadnicza_szkoła_zawodowa</vt:lpwstr>
      </vt:variant>
      <vt:variant>
        <vt:lpwstr/>
      </vt:variant>
      <vt:variant>
        <vt:i4>17694794</vt:i4>
      </vt:variant>
      <vt:variant>
        <vt:i4>21</vt:i4>
      </vt:variant>
      <vt:variant>
        <vt:i4>0</vt:i4>
      </vt:variant>
      <vt:variant>
        <vt:i4>5</vt:i4>
      </vt:variant>
      <vt:variant>
        <vt:lpwstr>http://www.szkolnictwo.pl/szukaj,Szkoła_ponadgimnazjalna</vt:lpwstr>
      </vt:variant>
      <vt:variant>
        <vt:lpwstr/>
      </vt:variant>
      <vt:variant>
        <vt:i4>22216998</vt:i4>
      </vt:variant>
      <vt:variant>
        <vt:i4>18</vt:i4>
      </vt:variant>
      <vt:variant>
        <vt:i4>0</vt:i4>
      </vt:variant>
      <vt:variant>
        <vt:i4>5</vt:i4>
      </vt:variant>
      <vt:variant>
        <vt:lpwstr>http://www.szkolnictwo.pl/szukaj,Wykształcenie_średnie</vt:lpwstr>
      </vt:variant>
      <vt:variant>
        <vt:lpwstr/>
      </vt:variant>
      <vt:variant>
        <vt:i4>4325694</vt:i4>
      </vt:variant>
      <vt:variant>
        <vt:i4>15</vt:i4>
      </vt:variant>
      <vt:variant>
        <vt:i4>0</vt:i4>
      </vt:variant>
      <vt:variant>
        <vt:i4>5</vt:i4>
      </vt:variant>
      <vt:variant>
        <vt:lpwstr>http://www.szkolnictwo.pl/szukaj,Zasadnicza_szkoła_zawodowa</vt:lpwstr>
      </vt:variant>
      <vt:variant>
        <vt:lpwstr/>
      </vt:variant>
      <vt:variant>
        <vt:i4>4391215</vt:i4>
      </vt:variant>
      <vt:variant>
        <vt:i4>12</vt:i4>
      </vt:variant>
      <vt:variant>
        <vt:i4>0</vt:i4>
      </vt:variant>
      <vt:variant>
        <vt:i4>5</vt:i4>
      </vt:variant>
      <vt:variant>
        <vt:lpwstr>http://www.szkolnictwo.pl/szukaj,Wykształcenie_zasadnicze_zawodowe</vt:lpwstr>
      </vt:variant>
      <vt:variant>
        <vt:lpwstr/>
      </vt:variant>
      <vt:variant>
        <vt:i4>6619198</vt:i4>
      </vt:variant>
      <vt:variant>
        <vt:i4>9</vt:i4>
      </vt:variant>
      <vt:variant>
        <vt:i4>0</vt:i4>
      </vt:variant>
      <vt:variant>
        <vt:i4>5</vt:i4>
      </vt:variant>
      <vt:variant>
        <vt:lpwstr>http://www.szkolnictwo.pl/szukaj,Gimnazjum</vt:lpwstr>
      </vt:variant>
      <vt:variant>
        <vt:lpwstr/>
      </vt:variant>
      <vt:variant>
        <vt:i4>720979</vt:i4>
      </vt:variant>
      <vt:variant>
        <vt:i4>6</vt:i4>
      </vt:variant>
      <vt:variant>
        <vt:i4>0</vt:i4>
      </vt:variant>
      <vt:variant>
        <vt:i4>5</vt:i4>
      </vt:variant>
      <vt:variant>
        <vt:lpwstr>http://www.szkolnictwo.pl/szukaj,Studium</vt:lpwstr>
      </vt:variant>
      <vt:variant>
        <vt:lpwstr/>
      </vt:variant>
      <vt:variant>
        <vt:i4>25100322</vt:i4>
      </vt:variant>
      <vt:variant>
        <vt:i4>3</vt:i4>
      </vt:variant>
      <vt:variant>
        <vt:i4>0</vt:i4>
      </vt:variant>
      <vt:variant>
        <vt:i4>5</vt:i4>
      </vt:variant>
      <vt:variant>
        <vt:lpwstr>http://www.szkolnictwo.pl/szukaj,Szkoła_podstawowa</vt:lpwstr>
      </vt:variant>
      <vt:variant>
        <vt:lpwstr/>
      </vt:variant>
      <vt:variant>
        <vt:i4>393547</vt:i4>
      </vt:variant>
      <vt:variant>
        <vt:i4>0</vt:i4>
      </vt:variant>
      <vt:variant>
        <vt:i4>0</vt:i4>
      </vt:variant>
      <vt:variant>
        <vt:i4>5</vt:i4>
      </vt:variant>
      <vt:variant>
        <vt:lpwstr>http://www.szkolnictwo.pl/szukaj,Wykształcenie_podstawowe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jgrzelak</cp:lastModifiedBy>
  <cp:revision>40</cp:revision>
  <cp:lastPrinted>2018-07-05T09:54:00Z</cp:lastPrinted>
  <dcterms:created xsi:type="dcterms:W3CDTF">2017-01-10T08:04:00Z</dcterms:created>
  <dcterms:modified xsi:type="dcterms:W3CDTF">2018-07-06T07:15:00Z</dcterms:modified>
</cp:coreProperties>
</file>