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9" w:rsidRPr="00137EB7" w:rsidRDefault="006572EB" w:rsidP="005E4412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Nr sprawy: SM</w:t>
      </w:r>
      <w:r w:rsidR="00E949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.WK.110.</w:t>
      </w:r>
      <w:r w:rsidR="00D20344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0E2976">
        <w:rPr>
          <w:rFonts w:asciiTheme="minorHAnsi" w:hAnsiTheme="minorHAnsi" w:cstheme="minorHAnsi"/>
          <w:color w:val="000000" w:themeColor="text1"/>
          <w:sz w:val="22"/>
          <w:szCs w:val="22"/>
        </w:rPr>
        <w:t>.2024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E966A1" wp14:editId="2F131A03">
            <wp:simplePos x="0" y="0"/>
            <wp:positionH relativeFrom="margin">
              <wp:align>left</wp:align>
            </wp:positionH>
            <wp:positionV relativeFrom="paragraph">
              <wp:posOffset>58287</wp:posOffset>
            </wp:positionV>
            <wp:extent cx="850605" cy="1037261"/>
            <wp:effectExtent l="0" t="0" r="6985" b="0"/>
            <wp:wrapNone/>
            <wp:docPr id="1" name="Obraz 1" title="Logo Straży Miejskiej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05" cy="10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EB7">
        <w:rPr>
          <w:rFonts w:asciiTheme="minorHAnsi" w:eastAsiaTheme="majorEastAsia" w:hAnsiTheme="minorHAnsi" w:cstheme="majorBidi"/>
          <w:b/>
          <w:sz w:val="32"/>
          <w:szCs w:val="32"/>
        </w:rPr>
        <w:t>Straż Miejska m.st. Warszawy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sz w:val="22"/>
          <w:szCs w:val="18"/>
        </w:rPr>
      </w:pPr>
      <w:r w:rsidRPr="00137EB7">
        <w:rPr>
          <w:rFonts w:asciiTheme="minorHAnsi" w:eastAsiaTheme="majorEastAsia" w:hAnsiTheme="minorHAnsi" w:cstheme="majorBidi"/>
          <w:sz w:val="22"/>
          <w:szCs w:val="18"/>
        </w:rPr>
        <w:t>[z siedzibą ul. Młynarska 43/45, 01-170 Warszawa]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sz w:val="22"/>
          <w:szCs w:val="18"/>
        </w:rPr>
      </w:pPr>
      <w:r w:rsidRPr="00137EB7">
        <w:rPr>
          <w:rFonts w:asciiTheme="minorHAnsi" w:eastAsiaTheme="majorEastAsia" w:hAnsiTheme="minorHAnsi" w:cstheme="majorBidi"/>
          <w:sz w:val="22"/>
          <w:szCs w:val="18"/>
        </w:rPr>
        <w:t>poszukuje kandydata na stanowisko</w:t>
      </w:r>
    </w:p>
    <w:p w:rsidR="00137EB7" w:rsidRPr="005C045F" w:rsidRDefault="005C045F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29"/>
          <w:szCs w:val="29"/>
        </w:rPr>
      </w:pPr>
      <w:r w:rsidRPr="005C045F">
        <w:rPr>
          <w:rFonts w:asciiTheme="minorHAnsi" w:eastAsiaTheme="majorEastAsia" w:hAnsiTheme="minorHAnsi" w:cstheme="majorBidi"/>
          <w:b/>
          <w:color w:val="002060"/>
          <w:sz w:val="29"/>
          <w:szCs w:val="29"/>
        </w:rPr>
        <w:t xml:space="preserve">Starszy </w:t>
      </w:r>
      <w:r w:rsidR="00137EB7" w:rsidRPr="005C045F">
        <w:rPr>
          <w:rFonts w:asciiTheme="minorHAnsi" w:eastAsiaTheme="majorEastAsia" w:hAnsiTheme="minorHAnsi" w:cstheme="majorBidi"/>
          <w:b/>
          <w:color w:val="002060"/>
          <w:sz w:val="29"/>
          <w:szCs w:val="29"/>
        </w:rPr>
        <w:t xml:space="preserve">Inspektor – Administrator </w:t>
      </w:r>
      <w:r w:rsidR="00614F2F" w:rsidRPr="005C045F">
        <w:rPr>
          <w:rFonts w:asciiTheme="minorHAnsi" w:eastAsiaTheme="majorEastAsia" w:hAnsiTheme="minorHAnsi" w:cstheme="majorBidi"/>
          <w:b/>
          <w:color w:val="002060"/>
          <w:sz w:val="29"/>
          <w:szCs w:val="29"/>
        </w:rPr>
        <w:t xml:space="preserve">Systemów </w:t>
      </w:r>
      <w:r w:rsidRPr="005C045F">
        <w:rPr>
          <w:rFonts w:asciiTheme="minorHAnsi" w:eastAsiaTheme="majorEastAsia" w:hAnsiTheme="minorHAnsi" w:cstheme="majorBidi"/>
          <w:b/>
          <w:color w:val="002060"/>
          <w:sz w:val="29"/>
          <w:szCs w:val="29"/>
        </w:rPr>
        <w:t>Telekomunikacyjnych</w:t>
      </w:r>
    </w:p>
    <w:p w:rsidR="00137EB7" w:rsidRPr="005C045F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0"/>
          <w:szCs w:val="30"/>
        </w:rPr>
      </w:pPr>
      <w:r w:rsidRPr="005C045F">
        <w:rPr>
          <w:rFonts w:asciiTheme="minorHAnsi" w:eastAsiaTheme="majorEastAsia" w:hAnsiTheme="minorHAnsi" w:cstheme="majorBidi"/>
          <w:b/>
          <w:color w:val="002060"/>
          <w:sz w:val="30"/>
          <w:szCs w:val="30"/>
        </w:rPr>
        <w:t xml:space="preserve">w Wydziale </w:t>
      </w:r>
      <w:r w:rsidR="00A367FD" w:rsidRPr="005C045F">
        <w:rPr>
          <w:rFonts w:asciiTheme="minorHAnsi" w:eastAsiaTheme="majorEastAsia" w:hAnsiTheme="minorHAnsi" w:cstheme="majorBidi"/>
          <w:b/>
          <w:color w:val="002060"/>
          <w:sz w:val="30"/>
          <w:szCs w:val="30"/>
        </w:rPr>
        <w:t>Informatyki i Łączności</w:t>
      </w:r>
      <w:r w:rsidRPr="005C045F">
        <w:rPr>
          <w:rFonts w:asciiTheme="minorHAnsi" w:eastAsiaTheme="majorEastAsia" w:hAnsiTheme="minorHAnsi" w:cstheme="majorBidi"/>
          <w:b/>
          <w:color w:val="002060"/>
          <w:sz w:val="30"/>
          <w:szCs w:val="30"/>
        </w:rPr>
        <w:t>,</w:t>
      </w:r>
    </w:p>
    <w:p w:rsidR="00137EB7" w:rsidRPr="005C045F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0"/>
          <w:szCs w:val="30"/>
        </w:rPr>
      </w:pPr>
      <w:r w:rsidRPr="005C045F">
        <w:rPr>
          <w:rFonts w:asciiTheme="minorHAnsi" w:eastAsiaTheme="majorEastAsia" w:hAnsiTheme="minorHAnsi" w:cstheme="majorBidi"/>
          <w:b/>
          <w:color w:val="002060"/>
          <w:sz w:val="30"/>
          <w:szCs w:val="30"/>
        </w:rPr>
        <w:t xml:space="preserve">Referacie </w:t>
      </w:r>
      <w:r w:rsidR="009764D7">
        <w:rPr>
          <w:rFonts w:asciiTheme="minorHAnsi" w:eastAsiaTheme="majorEastAsia" w:hAnsiTheme="minorHAnsi" w:cstheme="majorBidi"/>
          <w:b/>
          <w:color w:val="002060"/>
          <w:sz w:val="30"/>
          <w:szCs w:val="30"/>
        </w:rPr>
        <w:t>Łączności</w:t>
      </w:r>
    </w:p>
    <w:p w:rsidR="00CF7A96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Zadania:</w:t>
      </w:r>
    </w:p>
    <w:p w:rsidR="00AC7A42" w:rsidRPr="00A367FD" w:rsidRDefault="005C045F" w:rsidP="005E4412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ciągłości działania usług telekomunikacyjnych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AC7A42" w:rsidRPr="00A367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Straży Miejskiej</w:t>
      </w:r>
      <w:r w:rsidR="00A50B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</w:t>
      </w:r>
      <w:r w:rsidR="00AC7A42" w:rsidRPr="00A367FD">
        <w:rPr>
          <w:rFonts w:asciiTheme="minorHAnsi" w:hAnsiTheme="minorHAnsi" w:cstheme="minorHAnsi"/>
          <w:color w:val="000000" w:themeColor="text1"/>
          <w:sz w:val="22"/>
          <w:szCs w:val="22"/>
        </w:rPr>
        <w:t>, w tym:</w:t>
      </w:r>
    </w:p>
    <w:p w:rsidR="005C045F" w:rsidRDefault="00AA285A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>dministrowanie</w:t>
      </w:r>
      <w:r w:rsidR="005C04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systemami telekomunikacyjnymi</w:t>
      </w:r>
    </w:p>
    <w:p w:rsidR="00AC7A42" w:rsidRDefault="005C045F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rozwoju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oraz prawidłowości przetwarzania informacji w systemach telekomunikacyjnych</w:t>
      </w:r>
    </w:p>
    <w:p w:rsidR="005C045F" w:rsidRDefault="005C045F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wsparcia użytkownikom korzystającym z systemów telekomunikacyjnych</w:t>
      </w:r>
    </w:p>
    <w:p w:rsidR="005C045F" w:rsidRPr="00137EB7" w:rsidRDefault="005C045F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współpraca z dostawcami systemów.</w:t>
      </w:r>
    </w:p>
    <w:p w:rsidR="00AD3A5C" w:rsidRPr="00137EB7" w:rsidRDefault="00AD3A5C" w:rsidP="001F4707">
      <w:pPr>
        <w:pStyle w:val="Nagwek2"/>
        <w:tabs>
          <w:tab w:val="right" w:pos="10466"/>
        </w:tabs>
        <w:spacing w:line="300" w:lineRule="auto"/>
        <w:rPr>
          <w:szCs w:val="22"/>
        </w:rPr>
      </w:pPr>
      <w:r w:rsidRPr="00137EB7">
        <w:rPr>
          <w:szCs w:val="22"/>
        </w:rPr>
        <w:t>Wymagania niezbędne:</w:t>
      </w:r>
      <w:r w:rsidR="001F4707">
        <w:rPr>
          <w:szCs w:val="22"/>
        </w:rPr>
        <w:tab/>
      </w:r>
    </w:p>
    <w:p w:rsidR="00C5615E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sz w:val="22"/>
          <w:szCs w:val="22"/>
        </w:rPr>
      </w:pPr>
      <w:r w:rsidRPr="00137EB7">
        <w:rPr>
          <w:rFonts w:ascii="Calibri" w:hAnsi="Calibri" w:cs="Calibri"/>
          <w:sz w:val="22"/>
          <w:szCs w:val="22"/>
        </w:rPr>
        <w:t xml:space="preserve">minimum </w:t>
      </w:r>
      <w:r w:rsidR="005C045F">
        <w:rPr>
          <w:rFonts w:ascii="Calibri" w:hAnsi="Calibri" w:cs="Calibri"/>
          <w:sz w:val="22"/>
          <w:szCs w:val="22"/>
        </w:rPr>
        <w:t>3</w:t>
      </w:r>
      <w:r w:rsidR="005C41EE">
        <w:rPr>
          <w:rFonts w:ascii="Calibri" w:hAnsi="Calibri" w:cs="Calibri"/>
          <w:sz w:val="22"/>
          <w:szCs w:val="22"/>
        </w:rPr>
        <w:t xml:space="preserve"> lata </w:t>
      </w:r>
      <w:r w:rsidRPr="00137EB7">
        <w:rPr>
          <w:rFonts w:ascii="Calibri" w:hAnsi="Calibri" w:cs="Calibri"/>
          <w:sz w:val="22"/>
          <w:szCs w:val="22"/>
        </w:rPr>
        <w:t>d</w:t>
      </w:r>
      <w:r w:rsidR="00564BE3">
        <w:rPr>
          <w:rFonts w:ascii="Calibri" w:hAnsi="Calibri" w:cs="Calibri"/>
          <w:sz w:val="22"/>
          <w:szCs w:val="22"/>
        </w:rPr>
        <w:t xml:space="preserve">oświadczenia zawodowego w </w:t>
      </w:r>
      <w:r w:rsidR="005C045F">
        <w:rPr>
          <w:rFonts w:ascii="Calibri" w:hAnsi="Calibri" w:cs="Calibri"/>
          <w:sz w:val="22"/>
          <w:szCs w:val="22"/>
        </w:rPr>
        <w:t>pracy związanej z usługami telefonii analogowej/cyfrowej/VOIP</w:t>
      </w:r>
      <w:r w:rsidR="00AA285A" w:rsidRPr="00137EB7">
        <w:rPr>
          <w:rFonts w:ascii="Calibri" w:hAnsi="Calibri" w:cs="Calibri"/>
          <w:sz w:val="22"/>
          <w:szCs w:val="22"/>
        </w:rPr>
        <w:t xml:space="preserve"> </w:t>
      </w:r>
    </w:p>
    <w:p w:rsidR="005C41EE" w:rsidRPr="00F96CC4" w:rsidRDefault="005C045F" w:rsidP="005E441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minimum 3</w:t>
      </w:r>
      <w:r w:rsidR="005C41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C41EE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lata stażu pracy przy wykształceniu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wyższym lub minimum 6</w:t>
      </w:r>
      <w:r w:rsidR="005C41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 stażu pracy przy wykształceniu średnim lub </w:t>
      </w:r>
      <w:r w:rsidR="005C41EE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średnim branżowym</w:t>
      </w:r>
    </w:p>
    <w:p w:rsidR="00AA285A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wykształcenie co najmniej średnie lub średnie branżowe</w:t>
      </w:r>
    </w:p>
    <w:p w:rsidR="00406E45" w:rsidRPr="00406E45" w:rsidRDefault="00AA285A" w:rsidP="00406E45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Theme="minorHAnsi" w:hAnsiTheme="minorHAnsi"/>
          <w:sz w:val="22"/>
          <w:szCs w:val="22"/>
        </w:rPr>
      </w:pPr>
      <w:r w:rsidRPr="0067051A">
        <w:rPr>
          <w:rFonts w:asciiTheme="minorHAnsi" w:hAnsiTheme="minorHAnsi"/>
          <w:sz w:val="22"/>
          <w:szCs w:val="22"/>
        </w:rPr>
        <w:t>znajomość</w:t>
      </w:r>
      <w:r w:rsidR="00564BE3" w:rsidRPr="0067051A">
        <w:rPr>
          <w:rFonts w:asciiTheme="minorHAnsi" w:hAnsiTheme="minorHAnsi"/>
          <w:sz w:val="22"/>
          <w:szCs w:val="22"/>
        </w:rPr>
        <w:t xml:space="preserve"> zagadnień związanych z administrowaniem </w:t>
      </w:r>
      <w:r w:rsidR="005C045F">
        <w:rPr>
          <w:rFonts w:asciiTheme="minorHAnsi" w:hAnsiTheme="minorHAnsi"/>
          <w:sz w:val="22"/>
          <w:szCs w:val="22"/>
        </w:rPr>
        <w:t>systemami telekomunikacyjnymi</w:t>
      </w:r>
      <w:r w:rsidR="00406E45">
        <w:rPr>
          <w:rFonts w:asciiTheme="minorHAnsi" w:hAnsiTheme="minorHAnsi"/>
          <w:sz w:val="22"/>
          <w:szCs w:val="22"/>
        </w:rPr>
        <w:t xml:space="preserve"> w tym m.in. telefonia głosowa, obsługa rejestratorów rozmów, znajomość topologii sieci</w:t>
      </w:r>
    </w:p>
    <w:p w:rsidR="00C5615E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obywatelstwo polskie (o stanowisko mogą ubiegać się również osoby nieposiadające obywatelstwa polskiego zgodnie z art. 11 ust. 2 i 3 ustawy z dnia 21 listopada 2008 r. o pracownikach samorządowych)</w:t>
      </w:r>
    </w:p>
    <w:p w:rsidR="00396D5D" w:rsidRPr="00137EB7" w:rsidRDefault="00C5615E" w:rsidP="005E4412">
      <w:pPr>
        <w:pStyle w:val="Akapitzlist"/>
        <w:numPr>
          <w:ilvl w:val="0"/>
          <w:numId w:val="18"/>
        </w:numPr>
        <w:suppressAutoHyphens/>
        <w:spacing w:after="120"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pełna zdolność do czynności prawnych, korzystanie z pełni praw publicznych, niekaralność za umyślne przestępstwo ścigane z oskarżenia publicznego lub umyślne przestępstwo skarbowe; nieposzlakowana opinia.</w:t>
      </w:r>
    </w:p>
    <w:p w:rsidR="00AD3A5C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Wymagania dodatkowe:</w:t>
      </w:r>
    </w:p>
    <w:p w:rsidR="00C5615E" w:rsidRDefault="00C5615E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137EB7">
        <w:rPr>
          <w:rFonts w:ascii="Calibri" w:hAnsi="Calibri"/>
          <w:sz w:val="22"/>
          <w:szCs w:val="22"/>
        </w:rPr>
        <w:t>wykształcenie</w:t>
      </w:r>
      <w:r w:rsidR="00AA285A" w:rsidRPr="00137EB7">
        <w:rPr>
          <w:rFonts w:ascii="Calibri" w:hAnsi="Calibri"/>
          <w:sz w:val="22"/>
          <w:szCs w:val="22"/>
        </w:rPr>
        <w:t xml:space="preserve"> </w:t>
      </w:r>
      <w:r w:rsidR="00564BE3">
        <w:rPr>
          <w:rFonts w:ascii="Calibri" w:hAnsi="Calibri"/>
          <w:sz w:val="22"/>
          <w:szCs w:val="22"/>
        </w:rPr>
        <w:t xml:space="preserve">wyższe na kierunku </w:t>
      </w:r>
      <w:r w:rsidR="005C045F">
        <w:rPr>
          <w:rFonts w:ascii="Calibri" w:hAnsi="Calibri"/>
          <w:sz w:val="22"/>
          <w:szCs w:val="22"/>
        </w:rPr>
        <w:t>Telekomunikacja/Informatyka</w:t>
      </w:r>
    </w:p>
    <w:p w:rsidR="00673823" w:rsidRPr="00137EB7" w:rsidRDefault="00673823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minimum 3 lata doświadczenia zawodowego w pracy związanej z administrowaniem centralami telefonicznymi (minimum 16 zakończeń abonenckich, protokoły telekomunikacyjne np. TAPI)</w:t>
      </w:r>
    </w:p>
    <w:p w:rsidR="00AA285A" w:rsidRDefault="00AA285A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137EB7">
        <w:rPr>
          <w:rFonts w:ascii="Calibri" w:hAnsi="Calibri"/>
          <w:sz w:val="22"/>
          <w:szCs w:val="22"/>
        </w:rPr>
        <w:t>uprawnienia SEP do 1kV</w:t>
      </w:r>
    </w:p>
    <w:p w:rsidR="005C045F" w:rsidRDefault="005C045F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uprawnienia do pracy na wysokości do 3m</w:t>
      </w:r>
    </w:p>
    <w:p w:rsidR="00396D5D" w:rsidRPr="005C045F" w:rsidRDefault="00564BE3" w:rsidP="005C045F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jazdy kat. B</w:t>
      </w:r>
    </w:p>
    <w:p w:rsidR="00AD3A5C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Niezbędne dokumenty:</w:t>
      </w:r>
    </w:p>
    <w:p w:rsidR="00A416AF" w:rsidRPr="00137EB7" w:rsidRDefault="00A416AF" w:rsidP="005E4412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b/>
          <w:sz w:val="22"/>
          <w:szCs w:val="22"/>
        </w:rPr>
        <w:t>CV</w:t>
      </w:r>
      <w:r w:rsidRPr="00137EB7">
        <w:rPr>
          <w:rFonts w:asciiTheme="minorHAnsi" w:hAnsiTheme="minorHAnsi" w:cstheme="minorHAnsi"/>
          <w:sz w:val="22"/>
          <w:szCs w:val="22"/>
        </w:rPr>
        <w:t xml:space="preserve"> zawierające imię i nazwisko, dane kontaktowe, datę urodzenia, informację o miejscu zamieszkania (miejscowości), a także posiadanym wykształceniu, kwalifikacjach zawodowych i przebiegu dotychczasowego zatrudnienia (w zakresie wymaganym w niniejszym ogłoszeniu)</w:t>
      </w:r>
    </w:p>
    <w:p w:rsidR="00C213C9" w:rsidRPr="00137EB7" w:rsidRDefault="00BC1E3E" w:rsidP="005E4412">
      <w:pPr>
        <w:pStyle w:val="Akapitzlist"/>
        <w:widowControl w:val="0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="002E4A53"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opie dokumentów potwierdzających</w:t>
      </w:r>
      <w:r w:rsidR="00C213C9"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niezbędne wykształcenie i staż pracy</w:t>
      </w:r>
      <w:r w:rsidR="00C213C9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6D2EC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świadectwa</w:t>
      </w:r>
      <w:r w:rsidR="00DA6690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/ świadectwa</w:t>
      </w:r>
      <w:r w:rsidR="002E4A5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służby / zaświadczenie o zatrudnieniu w przypadku trwającego stosunku pracy</w:t>
      </w:r>
      <w:r w:rsidR="00C213C9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CC4ECC" w:rsidRPr="00137EB7" w:rsidRDefault="00CC4ECC" w:rsidP="005E4412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b/>
          <w:sz w:val="22"/>
          <w:szCs w:val="22"/>
        </w:rPr>
        <w:t xml:space="preserve">podpisane oświadczenia </w:t>
      </w:r>
      <w:r w:rsidRPr="00137EB7">
        <w:rPr>
          <w:rFonts w:asciiTheme="minorHAnsi" w:hAnsiTheme="minorHAnsi" w:cstheme="minorHAnsi"/>
          <w:sz w:val="22"/>
          <w:szCs w:val="22"/>
        </w:rPr>
        <w:t>(podpisane własnoręcznie lub „klawiaturowo”) o treści:</w:t>
      </w:r>
    </w:p>
    <w:p w:rsidR="00CC4ECC" w:rsidRPr="00137EB7" w:rsidRDefault="00CC4ECC" w:rsidP="005E4412">
      <w:pPr>
        <w:pStyle w:val="Akapitzlist"/>
        <w:widowControl w:val="0"/>
        <w:numPr>
          <w:ilvl w:val="0"/>
          <w:numId w:val="16"/>
        </w:numPr>
        <w:suppressAutoHyphens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137EB7">
        <w:rPr>
          <w:rFonts w:asciiTheme="minorHAnsi" w:hAnsiTheme="minorHAnsi" w:cstheme="minorHAnsi"/>
          <w:i/>
          <w:sz w:val="22"/>
          <w:szCs w:val="22"/>
        </w:rPr>
        <w:t xml:space="preserve"> „Oświadczam, że zapoznałem/</w:t>
      </w:r>
      <w:proofErr w:type="spellStart"/>
      <w:r w:rsidRPr="00137EB7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137EB7">
        <w:rPr>
          <w:rFonts w:asciiTheme="minorHAnsi" w:hAnsiTheme="minorHAnsi" w:cstheme="minorHAnsi"/>
          <w:i/>
          <w:sz w:val="22"/>
          <w:szCs w:val="22"/>
        </w:rPr>
        <w:t xml:space="preserve"> się z klauzulą informacyjną zamieszczoną w treści ogłoszenia o naborze.”</w:t>
      </w:r>
    </w:p>
    <w:p w:rsidR="0068715A" w:rsidRPr="00137EB7" w:rsidRDefault="00CC4ECC" w:rsidP="005E4412">
      <w:pPr>
        <w:pStyle w:val="Akapitzlist"/>
        <w:widowControl w:val="0"/>
        <w:numPr>
          <w:ilvl w:val="0"/>
          <w:numId w:val="16"/>
        </w:numPr>
        <w:suppressAutoHyphens/>
        <w:spacing w:after="120" w:line="300" w:lineRule="auto"/>
        <w:ind w:left="782" w:hanging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„Świadomy/a odpowiedzialności karnej za składanie fałszywych zeznań (art. 233 Kodeksu karnego) oświadczam, że nie byłem/</w:t>
      </w:r>
      <w:proofErr w:type="spellStart"/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skazany/a prawomocnym wyrokiem sądu za umyślne przestępstwo ścigane </w:t>
      </w: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</w: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z oskarżenia publicznego i umyślne przestępstwo skarbowe, posiadam pełną zdolność do czynności prawnych, korzystam z pełni praw publicznych, posiadam nieposzlakowaną opinię i obywatelstwo …………..………………..… (wypisać jakie)”.</w:t>
      </w:r>
    </w:p>
    <w:p w:rsidR="00EF38DA" w:rsidRPr="00137EB7" w:rsidRDefault="00EF38DA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Sposób aplikacji:</w:t>
      </w:r>
    </w:p>
    <w:p w:rsidR="00EF38DA" w:rsidRPr="00737485" w:rsidRDefault="00EF38DA" w:rsidP="005E4412">
      <w:pPr>
        <w:suppressAutoHyphens/>
        <w:spacing w:line="300" w:lineRule="auto"/>
        <w:ind w:left="284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737485">
        <w:rPr>
          <w:rFonts w:asciiTheme="minorHAnsi" w:hAnsiTheme="minorHAnsi" w:cstheme="minorHAnsi"/>
          <w:b/>
          <w:sz w:val="22"/>
          <w:szCs w:val="22"/>
        </w:rPr>
        <w:t xml:space="preserve">Dokumenty przyjmujemy do dnia </w:t>
      </w:r>
      <w:r w:rsidR="00FE451E">
        <w:rPr>
          <w:rFonts w:asciiTheme="minorHAnsi" w:hAnsiTheme="minorHAnsi" w:cstheme="minorHAnsi"/>
          <w:b/>
          <w:sz w:val="22"/>
          <w:szCs w:val="22"/>
        </w:rPr>
        <w:t>06.05</w:t>
      </w:r>
      <w:r w:rsidR="00BD2728">
        <w:rPr>
          <w:rFonts w:asciiTheme="minorHAnsi" w:hAnsiTheme="minorHAnsi" w:cstheme="minorHAnsi"/>
          <w:b/>
          <w:sz w:val="22"/>
          <w:szCs w:val="22"/>
        </w:rPr>
        <w:t>.</w:t>
      </w:r>
      <w:r w:rsidR="00673823">
        <w:rPr>
          <w:rFonts w:asciiTheme="minorHAnsi" w:hAnsiTheme="minorHAnsi" w:cstheme="minorHAnsi"/>
          <w:b/>
          <w:sz w:val="22"/>
          <w:szCs w:val="22"/>
        </w:rPr>
        <w:t>2024</w:t>
      </w:r>
      <w:r w:rsidRPr="007374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godz. 13:00</w:t>
      </w:r>
      <w:r w:rsidRPr="00737485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:rsidR="00EF38DA" w:rsidRPr="00137EB7" w:rsidRDefault="00EF38DA" w:rsidP="005E4412">
      <w:pPr>
        <w:pStyle w:val="Akapitzlist"/>
        <w:widowControl w:val="0"/>
        <w:numPr>
          <w:ilvl w:val="0"/>
          <w:numId w:val="2"/>
        </w:numPr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drogą e-mailową na adres: </w:t>
      </w:r>
      <w:hyperlink r:id="rId7" w:history="1">
        <w:r w:rsidRPr="00137EB7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rekrutacja@strazmiejska.waw.pl</w:t>
        </w:r>
      </w:hyperlink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tytule należy zamieścić informację: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FE45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793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(łączna waga załączników e-maila nie może przekraczać 20 MB)</w:t>
      </w:r>
    </w:p>
    <w:p w:rsidR="00EF38DA" w:rsidRPr="00137EB7" w:rsidRDefault="00EF38DA" w:rsidP="005E4412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elektroniczną skrzynkę podawczą 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, z wykorzystaniem kwalifikowanego podpisu elektronicznego lub profilu zaufanego, na adres: /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smwarszawa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/skrytka – w tytule należy zamieścić informację: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FE45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793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:rsidR="00EF38DA" w:rsidRPr="00137EB7" w:rsidRDefault="00EF38DA" w:rsidP="005E4412">
      <w:pPr>
        <w:numPr>
          <w:ilvl w:val="0"/>
          <w:numId w:val="1"/>
        </w:numPr>
        <w:tabs>
          <w:tab w:val="clear" w:pos="720"/>
        </w:tabs>
        <w:suppressAutoHyphens/>
        <w:spacing w:after="120"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pocztą na adres: Straż Miejska m.st. Warszawy, Wydział Kadr i Płac, ul. Młynarska 43/45, 01-170 Warszawa, z dopiskiem: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FE45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793</w:t>
      </w:r>
      <w:bookmarkStart w:id="0" w:name="_GoBack"/>
      <w:bookmarkEnd w:id="0"/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(decyduje data wpływu, a nie data stempla pocztowego).</w:t>
      </w:r>
    </w:p>
    <w:p w:rsidR="00AD3A5C" w:rsidRPr="00137EB7" w:rsidRDefault="00AD3A5C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Oferujemy: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stabilne zatrudnienie na podstawie umowy o pracę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dodatek za wieloletnią pracę (5-20% wynagrodzenia zasadniczego, w zależności od posiadanego dotychczas stażu pracy)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comiesięczną premię po przepracowaniu 3 miesięcy (wysokość premii jest ustalana na podstawie oceny pracy)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„13 pensję”, nagrody jubileuszowe</w:t>
      </w:r>
    </w:p>
    <w:p w:rsidR="004C269B" w:rsidRPr="00137EB7" w:rsidRDefault="007B0E31" w:rsidP="005E4412">
      <w:pPr>
        <w:pStyle w:val="Akapitzlist"/>
        <w:numPr>
          <w:ilvl w:val="0"/>
          <w:numId w:val="17"/>
        </w:numPr>
        <w:suppressAutoHyphens/>
        <w:spacing w:line="300" w:lineRule="auto"/>
        <w:ind w:left="568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dofinansowania</w:t>
      </w:r>
      <w:r w:rsidR="004C269B" w:rsidRPr="00137EB7">
        <w:rPr>
          <w:rFonts w:ascii="Calibri" w:hAnsi="Calibri"/>
          <w:sz w:val="22"/>
          <w:szCs w:val="22"/>
        </w:rPr>
        <w:t xml:space="preserve"> nauki na studiach, świadczenia socjalne (np. dofinansowanie do wypoczynku), wsparcie psychologiczne, preferencyjne ubezpieczenie grupowe i pakiet opieki medycznej z możliwością objęcia rodziny/partnera, bezpłatne zajęcia sportowe, dofinansowanie do kart sportowych, zniżki na wydarzenia kulturalne.​</w:t>
      </w:r>
    </w:p>
    <w:p w:rsidR="003C5BEB" w:rsidRPr="00137EB7" w:rsidRDefault="003C5BEB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Warunki pracy:</w:t>
      </w:r>
    </w:p>
    <w:p w:rsidR="00C46F80" w:rsidRPr="00137EB7" w:rsidRDefault="003C5BEB" w:rsidP="005E4412">
      <w:pPr>
        <w:suppressAutoHyphens/>
        <w:spacing w:after="120" w:line="300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N</w:t>
      </w:r>
      <w:r w:rsidR="00C46F80" w:rsidRPr="00137EB7">
        <w:rPr>
          <w:rFonts w:asciiTheme="minorHAnsi" w:hAnsiTheme="minorHAnsi" w:cstheme="minorHAnsi"/>
          <w:sz w:val="22"/>
          <w:szCs w:val="22"/>
        </w:rPr>
        <w:t xml:space="preserve">aturalne i sztuczne oświetlenie; praca przy obsłudze monitora ekranowego powyżej połowy dobowego wymiaru czasu pracy; ergonomiczne stanowisko pracy; obsługa urządzeń wielofunkcyjnych i niszczarki; praca w budynku przystosowanym do potrzeb </w:t>
      </w:r>
      <w:r w:rsidR="005B14E3" w:rsidRPr="00137EB7">
        <w:rPr>
          <w:rFonts w:asciiTheme="minorHAnsi" w:hAnsiTheme="minorHAnsi" w:cstheme="minorHAnsi"/>
          <w:sz w:val="22"/>
          <w:szCs w:val="22"/>
        </w:rPr>
        <w:t>osób niepełnosprawnych ruchowo</w:t>
      </w:r>
      <w:r w:rsidR="00673823">
        <w:rPr>
          <w:rFonts w:asciiTheme="minorHAnsi" w:hAnsiTheme="minorHAnsi" w:cstheme="minorHAnsi"/>
          <w:sz w:val="22"/>
          <w:szCs w:val="22"/>
        </w:rPr>
        <w:t>, możliwa praca na wysokości do 3m, możliwość prowadzenia pojazdów nieprzystosowanych do potrzeb osób niepełnosprawnych ruchowo.</w:t>
      </w:r>
    </w:p>
    <w:p w:rsidR="003C5BEB" w:rsidRPr="00137EB7" w:rsidRDefault="003C5BEB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Uwaga:</w:t>
      </w:r>
    </w:p>
    <w:p w:rsidR="003C5BEB" w:rsidRPr="00137EB7" w:rsidRDefault="003C5BEB" w:rsidP="005E4412">
      <w:pPr>
        <w:widowControl w:val="0"/>
        <w:numPr>
          <w:ilvl w:val="0"/>
          <w:numId w:val="13"/>
        </w:numPr>
        <w:suppressAutoHyphens/>
        <w:spacing w:line="30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Jedynie kandydaci, którzy złożyli kompletne oferty, zawierające wszystkie oczekiwane dokumenty i informacje zostaną zaproszeni do udziału w kolejnych etapach rekrutacji.</w:t>
      </w:r>
    </w:p>
    <w:p w:rsidR="00C46F80" w:rsidRPr="00137EB7" w:rsidRDefault="00C46F80" w:rsidP="005E4412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Wszystkie dokumenty wchodzące w skład aplikacji powinny być w języku pols</w:t>
      </w:r>
      <w:r w:rsidR="00A9553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kim lub zawierać tłumaczenie na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język polski dokonane przez tłumacza zawodowego.</w:t>
      </w:r>
      <w:r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toku rekrutacji, kandydaci mogą być zobowiązani do: przedstawienia oryginalnych dokumentów potwierdzających posiadane wykształcenie, staż pracy </w:t>
      </w:r>
      <w:r w:rsidR="00482ADC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i aktualnego ,,Zapytania o udzielenie informacji o osobie” z Krajowego Rejestru Karnego.</w:t>
      </w:r>
    </w:p>
    <w:p w:rsidR="00C46F80" w:rsidRPr="00137EB7" w:rsidRDefault="00C46F80" w:rsidP="005E4412">
      <w:pPr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Wskaźnik zatrudnienia osób niepełnosprawnych w Straży Miejskiej m.st. Warszawy wynosi mniej niż 6%. Kandydat, który zamierza skorzystać z uprawnie</w:t>
      </w:r>
      <w:r w:rsidR="009078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9078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art. 13a ust.2 ustawy o pracownikach samorządowyc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jest zobowiązany do złożenia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wraz z dokumentami kopii dokumentu potwierdzającego niepełnosprawność.</w:t>
      </w:r>
    </w:p>
    <w:p w:rsidR="00C46F80" w:rsidRPr="00137EB7" w:rsidRDefault="00C46F80" w:rsidP="005E4412">
      <w:pPr>
        <w:numPr>
          <w:ilvl w:val="0"/>
          <w:numId w:val="12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Ewentualne pytania proszę kierować:</w:t>
      </w:r>
    </w:p>
    <w:p w:rsidR="00C46F80" w:rsidRPr="00137EB7" w:rsidRDefault="00C46F80" w:rsidP="005E4412">
      <w:pPr>
        <w:suppressAutoHyphens/>
        <w:spacing w:line="300" w:lineRule="auto"/>
        <w:ind w:left="284"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rekrutacja@strazmiejska.waw.pl</w:t>
      </w:r>
      <w:r w:rsidRPr="00137EB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137EB7">
        <w:rPr>
          <w:rFonts w:asciiTheme="minorHAnsi" w:hAnsiTheme="minorHAnsi" w:cstheme="minorHAnsi"/>
          <w:sz w:val="22"/>
          <w:szCs w:val="22"/>
        </w:rPr>
        <w:t xml:space="preserve">lub telefonicznie: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22 598 60 11</w:t>
      </w:r>
      <w:r w:rsidRPr="00137EB7">
        <w:rPr>
          <w:rFonts w:asciiTheme="minorHAnsi" w:hAnsiTheme="minorHAnsi" w:cstheme="minorHAnsi"/>
          <w:sz w:val="22"/>
          <w:szCs w:val="22"/>
        </w:rPr>
        <w:t xml:space="preserve">,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22 598 68 56</w:t>
      </w:r>
      <w:r w:rsidRPr="00137EB7">
        <w:rPr>
          <w:rFonts w:asciiTheme="minorHAnsi" w:hAnsiTheme="minorHAnsi" w:cstheme="minorHAnsi"/>
          <w:sz w:val="22"/>
          <w:szCs w:val="22"/>
        </w:rPr>
        <w:t>.</w:t>
      </w:r>
    </w:p>
    <w:p w:rsidR="00CC4ECC" w:rsidRPr="00137EB7" w:rsidRDefault="00C46F80" w:rsidP="005E4412">
      <w:pPr>
        <w:numPr>
          <w:ilvl w:val="0"/>
          <w:numId w:val="12"/>
        </w:numPr>
        <w:suppressAutoHyphens/>
        <w:spacing w:after="120"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 xml:space="preserve">Informacje o Straży Miejskiej m.st. Warszawy: http://strazmiejska.waw.pl; http://strazmiejska.bip.um.warszawa.pl. </w:t>
      </w:r>
    </w:p>
    <w:p w:rsidR="00CC4ECC" w:rsidRPr="00137EB7" w:rsidRDefault="00CC4ECC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lastRenderedPageBreak/>
        <w:t xml:space="preserve">KLAUZULA INFORMACYJNA (praca w charakterze pracownika administracyjnego) </w:t>
      </w:r>
    </w:p>
    <w:p w:rsidR="00CC4ECC" w:rsidRPr="00137EB7" w:rsidRDefault="00CC4ECC" w:rsidP="005E4412">
      <w:pPr>
        <w:suppressAutoHyphens/>
        <w:spacing w:line="30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</w:t>
      </w:r>
      <w:r w:rsidR="00737CD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(UE) 2016/679 z 27.04.2016 r. w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C7B80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prawie ochrony osób fizycznych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Pana/i danych osobowych jest Komendant Straży Miejskiej m.st. Warszawy, ul. Młynarska 43/45, 01-170 Warszawa.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sprawach związanych z ochroną Pana/i danych osobowych przetwarz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anych przez Straż Miejską m.st.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Warszawy  można się skontaktować z inspektorem ochr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ony danych – Małgorzatą Kumor z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wykorzystaniem powyżej przedstawionych danych adresowych lub za pośrednictwem adresu email: iod@strazmiejska.waw.pl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będą przetwarzane w celu przeprowadzenia procesu rekrutacji, a także w celu oceny wymogów stawianych pracownikom straży gminnych w szczególności w zakresie karalności, posiadania zdolności do podjęcia pracy (art. 229 ustawy Kodeks pracy, w związku z art. 6 ust. 1 lit. c RODO).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Dane niewymagane przepisami prawa, przekazane przez Pan</w:t>
      </w:r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ią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CC4ECC" w:rsidRPr="00137EB7" w:rsidRDefault="00CC4ECC" w:rsidP="005E4412">
      <w:pPr>
        <w:suppressAutoHyphens/>
        <w:spacing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Zgodę na przetwarzanie danych osobowych można wycofać w dowolnym momencie, bez wpływu na ich przetwarzanie, które miało miejsce przed ich wycofaniem.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przypadku informacji wskazanych w ogłoszeniu jako niezbędne, po</w:t>
      </w:r>
      <w:r w:rsidR="000E609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danie danych jest obowiązkowe i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Pana/i danych osobowych będą podmioty uprawnione </w:t>
      </w:r>
      <w:r w:rsidR="000E609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na podstawie przepisów prawa. W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sytuacji przekazywania do Straży Miejskiej m.st. Warszawy dokumentów rekrutacyjnych za pośrednictwem serwisu 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§ 8 ust. 2 rozporządzenia Prezesa Rady Ministrów z dnia 14 września 2011 r. w sprawie sporządzania i doręczania dokumentów elektronicznych oraz udostępniania formularzy, wzorów i kopii dokumentów elektronicznych odbiorcą Pana/i danych będzie Minister Cyfryzacji.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Przysługuje Panu/i prawo wniesienia skargi do Prezesa Urzędu Ochrony Danych Osobowych, adres: ul Stawki 2, 00-193 Warszawa.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nie będą przekazywane do państwa trzeciego,</w:t>
      </w:r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będą podlegały profilowaniu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zautomatyzowanemu podejmowaniu decyzji.</w:t>
      </w:r>
    </w:p>
    <w:p w:rsidR="00C46F80" w:rsidRPr="00137EB7" w:rsidRDefault="00C46F80" w:rsidP="005E4412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46F80" w:rsidRPr="00137EB7" w:rsidSect="00A367FD">
      <w:type w:val="continuous"/>
      <w:pgSz w:w="11906" w:h="16838" w:code="9"/>
      <w:pgMar w:top="426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24F"/>
    <w:multiLevelType w:val="hybridMultilevel"/>
    <w:tmpl w:val="88A6EB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1B87"/>
    <w:multiLevelType w:val="hybridMultilevel"/>
    <w:tmpl w:val="76A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694"/>
    <w:multiLevelType w:val="hybridMultilevel"/>
    <w:tmpl w:val="2820CBC6"/>
    <w:lvl w:ilvl="0" w:tplc="1836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61B"/>
    <w:multiLevelType w:val="hybridMultilevel"/>
    <w:tmpl w:val="F8D6C94A"/>
    <w:lvl w:ilvl="0" w:tplc="9354A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C06EDC"/>
    <w:multiLevelType w:val="hybridMultilevel"/>
    <w:tmpl w:val="E8186B6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0C3072"/>
    <w:multiLevelType w:val="hybridMultilevel"/>
    <w:tmpl w:val="7CF43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F1151"/>
    <w:multiLevelType w:val="hybridMultilevel"/>
    <w:tmpl w:val="1CF06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5302"/>
    <w:multiLevelType w:val="hybridMultilevel"/>
    <w:tmpl w:val="48066F28"/>
    <w:lvl w:ilvl="0" w:tplc="D3FE5ABC">
      <w:start w:val="1"/>
      <w:numFmt w:val="bullet"/>
      <w:lvlText w:val=""/>
      <w:lvlJc w:val="left"/>
      <w:pPr>
        <w:ind w:left="289" w:hanging="14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3A503E2"/>
    <w:multiLevelType w:val="hybridMultilevel"/>
    <w:tmpl w:val="FD069544"/>
    <w:lvl w:ilvl="0" w:tplc="DA3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608A"/>
    <w:multiLevelType w:val="hybridMultilevel"/>
    <w:tmpl w:val="A0F0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301C"/>
    <w:multiLevelType w:val="hybridMultilevel"/>
    <w:tmpl w:val="B4187DCA"/>
    <w:lvl w:ilvl="0" w:tplc="2F24F3C8">
      <w:start w:val="1"/>
      <w:numFmt w:val="bullet"/>
      <w:lvlText w:val=""/>
      <w:lvlJc w:val="left"/>
      <w:pPr>
        <w:ind w:left="357" w:hanging="147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85B7E7C"/>
    <w:multiLevelType w:val="hybridMultilevel"/>
    <w:tmpl w:val="2F9E2A54"/>
    <w:lvl w:ilvl="0" w:tplc="316092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E"/>
    <w:rsid w:val="000038CE"/>
    <w:rsid w:val="0001545B"/>
    <w:rsid w:val="00037C4C"/>
    <w:rsid w:val="00042F7D"/>
    <w:rsid w:val="00051D34"/>
    <w:rsid w:val="00060DEA"/>
    <w:rsid w:val="00066216"/>
    <w:rsid w:val="000816A5"/>
    <w:rsid w:val="00086667"/>
    <w:rsid w:val="000A4A99"/>
    <w:rsid w:val="000A6BEC"/>
    <w:rsid w:val="000C50BA"/>
    <w:rsid w:val="000D1208"/>
    <w:rsid w:val="000E2976"/>
    <w:rsid w:val="000E609A"/>
    <w:rsid w:val="000F0619"/>
    <w:rsid w:val="000F4844"/>
    <w:rsid w:val="00137EB7"/>
    <w:rsid w:val="0016377E"/>
    <w:rsid w:val="00164E5A"/>
    <w:rsid w:val="00193714"/>
    <w:rsid w:val="001A1DCA"/>
    <w:rsid w:val="001D3954"/>
    <w:rsid w:val="001D452D"/>
    <w:rsid w:val="001E2975"/>
    <w:rsid w:val="001F0B7E"/>
    <w:rsid w:val="001F23B4"/>
    <w:rsid w:val="001F4707"/>
    <w:rsid w:val="002606E0"/>
    <w:rsid w:val="00272797"/>
    <w:rsid w:val="00281733"/>
    <w:rsid w:val="00291FAD"/>
    <w:rsid w:val="002A129E"/>
    <w:rsid w:val="002B516C"/>
    <w:rsid w:val="002B6C65"/>
    <w:rsid w:val="002C437B"/>
    <w:rsid w:val="002C7B80"/>
    <w:rsid w:val="002E4A53"/>
    <w:rsid w:val="002E5B78"/>
    <w:rsid w:val="0032213D"/>
    <w:rsid w:val="0032782C"/>
    <w:rsid w:val="00350405"/>
    <w:rsid w:val="00354376"/>
    <w:rsid w:val="00384935"/>
    <w:rsid w:val="00396D5D"/>
    <w:rsid w:val="003A7813"/>
    <w:rsid w:val="003C1CB2"/>
    <w:rsid w:val="003C5BEB"/>
    <w:rsid w:val="003D1B31"/>
    <w:rsid w:val="00406E45"/>
    <w:rsid w:val="004130AB"/>
    <w:rsid w:val="004200C6"/>
    <w:rsid w:val="004319CA"/>
    <w:rsid w:val="0046471F"/>
    <w:rsid w:val="00467AC8"/>
    <w:rsid w:val="00482ADC"/>
    <w:rsid w:val="004C269B"/>
    <w:rsid w:val="004D07B3"/>
    <w:rsid w:val="0050233C"/>
    <w:rsid w:val="0054225E"/>
    <w:rsid w:val="00564BE3"/>
    <w:rsid w:val="00576007"/>
    <w:rsid w:val="005B14E3"/>
    <w:rsid w:val="005B6D70"/>
    <w:rsid w:val="005C045F"/>
    <w:rsid w:val="005C0797"/>
    <w:rsid w:val="005C41EE"/>
    <w:rsid w:val="005D0DDB"/>
    <w:rsid w:val="005D41DE"/>
    <w:rsid w:val="005E4412"/>
    <w:rsid w:val="005F3C20"/>
    <w:rsid w:val="00611F37"/>
    <w:rsid w:val="00612968"/>
    <w:rsid w:val="006132C4"/>
    <w:rsid w:val="0061407B"/>
    <w:rsid w:val="00614F2F"/>
    <w:rsid w:val="006572EB"/>
    <w:rsid w:val="00667066"/>
    <w:rsid w:val="0066721D"/>
    <w:rsid w:val="0067051A"/>
    <w:rsid w:val="00673823"/>
    <w:rsid w:val="00684368"/>
    <w:rsid w:val="0068715A"/>
    <w:rsid w:val="006B2400"/>
    <w:rsid w:val="006D2EC6"/>
    <w:rsid w:val="006F1629"/>
    <w:rsid w:val="007307E1"/>
    <w:rsid w:val="00737485"/>
    <w:rsid w:val="00737CDA"/>
    <w:rsid w:val="00784263"/>
    <w:rsid w:val="007A1649"/>
    <w:rsid w:val="007B0E31"/>
    <w:rsid w:val="007C3F7E"/>
    <w:rsid w:val="007C6F75"/>
    <w:rsid w:val="008000BA"/>
    <w:rsid w:val="00802333"/>
    <w:rsid w:val="00811B67"/>
    <w:rsid w:val="00830322"/>
    <w:rsid w:val="00834C64"/>
    <w:rsid w:val="008651FC"/>
    <w:rsid w:val="00874BDF"/>
    <w:rsid w:val="008976A1"/>
    <w:rsid w:val="008D57B8"/>
    <w:rsid w:val="008E644A"/>
    <w:rsid w:val="008F2A68"/>
    <w:rsid w:val="008F7A11"/>
    <w:rsid w:val="00907866"/>
    <w:rsid w:val="009222CF"/>
    <w:rsid w:val="00962A7B"/>
    <w:rsid w:val="009764D7"/>
    <w:rsid w:val="0098339F"/>
    <w:rsid w:val="00985D55"/>
    <w:rsid w:val="009864DF"/>
    <w:rsid w:val="009A4EAE"/>
    <w:rsid w:val="009F02A2"/>
    <w:rsid w:val="00A02B82"/>
    <w:rsid w:val="00A10ED4"/>
    <w:rsid w:val="00A244DE"/>
    <w:rsid w:val="00A367FD"/>
    <w:rsid w:val="00A416AF"/>
    <w:rsid w:val="00A42862"/>
    <w:rsid w:val="00A50BCB"/>
    <w:rsid w:val="00A55ADC"/>
    <w:rsid w:val="00A72ACF"/>
    <w:rsid w:val="00A873F6"/>
    <w:rsid w:val="00A95533"/>
    <w:rsid w:val="00AA285A"/>
    <w:rsid w:val="00AB29C0"/>
    <w:rsid w:val="00AC7A42"/>
    <w:rsid w:val="00AD3A5C"/>
    <w:rsid w:val="00AE45CA"/>
    <w:rsid w:val="00B276C6"/>
    <w:rsid w:val="00B302EA"/>
    <w:rsid w:val="00B86A16"/>
    <w:rsid w:val="00BB76C8"/>
    <w:rsid w:val="00BC1E3E"/>
    <w:rsid w:val="00BD2728"/>
    <w:rsid w:val="00BE43D5"/>
    <w:rsid w:val="00C056FA"/>
    <w:rsid w:val="00C14470"/>
    <w:rsid w:val="00C154F3"/>
    <w:rsid w:val="00C213C9"/>
    <w:rsid w:val="00C40AED"/>
    <w:rsid w:val="00C46F80"/>
    <w:rsid w:val="00C5615E"/>
    <w:rsid w:val="00C724F9"/>
    <w:rsid w:val="00C82550"/>
    <w:rsid w:val="00CC4ECC"/>
    <w:rsid w:val="00CD691D"/>
    <w:rsid w:val="00CF7A96"/>
    <w:rsid w:val="00D14DF1"/>
    <w:rsid w:val="00D17143"/>
    <w:rsid w:val="00D20344"/>
    <w:rsid w:val="00D2455A"/>
    <w:rsid w:val="00D274B6"/>
    <w:rsid w:val="00D43BA0"/>
    <w:rsid w:val="00D722B3"/>
    <w:rsid w:val="00DA0C7E"/>
    <w:rsid w:val="00DA6690"/>
    <w:rsid w:val="00DB4FC8"/>
    <w:rsid w:val="00DB7C29"/>
    <w:rsid w:val="00DC7C85"/>
    <w:rsid w:val="00DF4E80"/>
    <w:rsid w:val="00E06494"/>
    <w:rsid w:val="00E06D72"/>
    <w:rsid w:val="00E11107"/>
    <w:rsid w:val="00E2537F"/>
    <w:rsid w:val="00E47DF6"/>
    <w:rsid w:val="00E64DD7"/>
    <w:rsid w:val="00E94942"/>
    <w:rsid w:val="00EE3142"/>
    <w:rsid w:val="00EF38DA"/>
    <w:rsid w:val="00F115F3"/>
    <w:rsid w:val="00F571C7"/>
    <w:rsid w:val="00F96CC4"/>
    <w:rsid w:val="00FE451E"/>
    <w:rsid w:val="00FE4754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A451-3465-4C8F-9B2C-40394AC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6F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3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3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47DF6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47DF6"/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7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4E3"/>
    <w:rPr>
      <w:rFonts w:eastAsiaTheme="majorEastAsia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14E3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3"/>
    <w:rPr>
      <w:rFonts w:eastAsiaTheme="majorEastAsia" w:cstheme="majorBidi"/>
      <w:b/>
      <w:color w:val="002060"/>
      <w:spacing w:val="-10"/>
      <w:kern w:val="28"/>
      <w:szCs w:val="56"/>
      <w:lang w:eastAsia="pl-PL"/>
    </w:rPr>
  </w:style>
  <w:style w:type="paragraph" w:styleId="Poprawka">
    <w:name w:val="Revision"/>
    <w:hidden/>
    <w:uiPriority w:val="99"/>
    <w:semiHidden/>
    <w:rsid w:val="005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6FA"/>
    <w:rPr>
      <w:rFonts w:eastAsiaTheme="majorEastAsia" w:cstheme="majorBidi"/>
      <w:b/>
      <w:color w:val="00206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1DBA-3C1E-4737-8880-10638200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Grzeszczak</dc:creator>
  <cp:keywords/>
  <dc:description/>
  <cp:lastModifiedBy>Patrycja Rostkowska</cp:lastModifiedBy>
  <cp:revision>15</cp:revision>
  <cp:lastPrinted>2024-02-07T12:17:00Z</cp:lastPrinted>
  <dcterms:created xsi:type="dcterms:W3CDTF">2023-09-27T09:07:00Z</dcterms:created>
  <dcterms:modified xsi:type="dcterms:W3CDTF">2024-04-03T10:15:00Z</dcterms:modified>
</cp:coreProperties>
</file>